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45220" w14:textId="77777777" w:rsidR="00AE4554" w:rsidRPr="008F3B8B" w:rsidRDefault="00AE4554" w:rsidP="008F3B8B">
      <w:pPr>
        <w:spacing w:line="360" w:lineRule="auto"/>
        <w:jc w:val="both"/>
        <w:rPr>
          <w:rFonts w:ascii="Cambria" w:hAnsi="Cambria"/>
          <w:i/>
          <w:iCs/>
          <w:color w:val="000000" w:themeColor="text1"/>
        </w:rPr>
      </w:pPr>
    </w:p>
    <w:p w14:paraId="516C2BBE" w14:textId="1A340DE6" w:rsidR="00503053" w:rsidRPr="008F3B8B" w:rsidRDefault="00503053" w:rsidP="008F3B8B">
      <w:pPr>
        <w:spacing w:line="360" w:lineRule="auto"/>
        <w:jc w:val="right"/>
        <w:rPr>
          <w:rFonts w:ascii="Cambria" w:hAnsi="Cambria"/>
          <w:iCs/>
          <w:color w:val="000000" w:themeColor="text1"/>
        </w:rPr>
      </w:pPr>
      <w:r w:rsidRPr="008F3B8B">
        <w:rPr>
          <w:rFonts w:ascii="Cambria" w:hAnsi="Cambria"/>
          <w:iCs/>
          <w:color w:val="000000" w:themeColor="text1"/>
        </w:rPr>
        <w:t xml:space="preserve">Zał. nr 2 </w:t>
      </w:r>
      <w:r w:rsidR="00333E27" w:rsidRPr="008F3B8B">
        <w:rPr>
          <w:rFonts w:ascii="Cambria" w:hAnsi="Cambria"/>
          <w:iCs/>
          <w:color w:val="000000" w:themeColor="text1"/>
        </w:rPr>
        <w:t xml:space="preserve">do SWZ </w:t>
      </w:r>
    </w:p>
    <w:p w14:paraId="3DD6F10A" w14:textId="77777777" w:rsidR="00503053" w:rsidRPr="008F3B8B" w:rsidRDefault="00503053" w:rsidP="008F3B8B">
      <w:pPr>
        <w:spacing w:line="360" w:lineRule="auto"/>
        <w:jc w:val="both"/>
        <w:rPr>
          <w:rFonts w:ascii="Cambria" w:hAnsi="Cambria"/>
          <w:color w:val="000000" w:themeColor="text1"/>
        </w:rPr>
      </w:pPr>
    </w:p>
    <w:p w14:paraId="2AA354EB" w14:textId="77777777" w:rsidR="00925034" w:rsidRDefault="00925034" w:rsidP="008F3B8B">
      <w:pPr>
        <w:spacing w:line="360" w:lineRule="auto"/>
        <w:jc w:val="center"/>
        <w:rPr>
          <w:rFonts w:ascii="Cambria" w:hAnsi="Cambria"/>
          <w:b/>
          <w:bCs/>
          <w:color w:val="000000" w:themeColor="text1"/>
        </w:rPr>
      </w:pPr>
      <w:bookmarkStart w:id="0" w:name="_Hlk127886369"/>
    </w:p>
    <w:p w14:paraId="79E9DE60" w14:textId="3F473AB0" w:rsidR="00503053" w:rsidRPr="008F3B8B" w:rsidRDefault="00503053" w:rsidP="008F3B8B">
      <w:pPr>
        <w:spacing w:line="360" w:lineRule="auto"/>
        <w:jc w:val="center"/>
        <w:rPr>
          <w:rFonts w:ascii="Cambria" w:hAnsi="Cambria"/>
          <w:color w:val="000000" w:themeColor="text1"/>
        </w:rPr>
      </w:pPr>
      <w:r w:rsidRPr="008F3B8B">
        <w:rPr>
          <w:rFonts w:ascii="Cambria" w:hAnsi="Cambria"/>
          <w:b/>
          <w:bCs/>
          <w:color w:val="000000" w:themeColor="text1"/>
        </w:rPr>
        <w:t>SZCZEGÓŁOWY OPIS PRZEDMIOTU ZAMÓWIENIA</w:t>
      </w:r>
    </w:p>
    <w:p w14:paraId="1C050F99" w14:textId="77777777" w:rsidR="00503053" w:rsidRPr="008F3B8B" w:rsidRDefault="00503053" w:rsidP="008F3B8B">
      <w:pPr>
        <w:spacing w:line="360" w:lineRule="auto"/>
        <w:jc w:val="both"/>
        <w:rPr>
          <w:rFonts w:ascii="Cambria" w:hAnsi="Cambria"/>
          <w:color w:val="000000" w:themeColor="text1"/>
        </w:rPr>
      </w:pPr>
    </w:p>
    <w:p w14:paraId="6771AC07" w14:textId="7D1898AC" w:rsidR="00530552" w:rsidRPr="00530552" w:rsidRDefault="00F4085D" w:rsidP="006A6662">
      <w:pPr>
        <w:pStyle w:val="Standard"/>
        <w:numPr>
          <w:ilvl w:val="0"/>
          <w:numId w:val="1"/>
        </w:numPr>
        <w:spacing w:line="360" w:lineRule="auto"/>
        <w:ind w:left="426" w:hanging="426"/>
        <w:jc w:val="both"/>
        <w:textAlignment w:val="baseline"/>
        <w:rPr>
          <w:rFonts w:ascii="Cambria" w:hAnsi="Cambria"/>
          <w:color w:val="000000" w:themeColor="text1"/>
        </w:rPr>
      </w:pPr>
      <w:r w:rsidRPr="00085C30">
        <w:rPr>
          <w:rFonts w:ascii="Cambria" w:hAnsi="Cambria"/>
        </w:rPr>
        <w:t>Przedmiotem zamówienia jest</w:t>
      </w:r>
      <w:r w:rsidRPr="00085C30">
        <w:rPr>
          <w:rFonts w:ascii="Cambria" w:hAnsi="Cambria"/>
          <w:color w:val="000000" w:themeColor="text1"/>
          <w:bdr w:val="none" w:sz="0" w:space="0" w:color="auto" w:frame="1"/>
        </w:rPr>
        <w:t xml:space="preserve"> świadczenie usług </w:t>
      </w:r>
      <w:r w:rsidR="00530552">
        <w:rPr>
          <w:rFonts w:ascii="Cambria" w:hAnsi="Cambria"/>
          <w:color w:val="000000" w:themeColor="text1"/>
          <w:bdr w:val="none" w:sz="0" w:space="0" w:color="auto" w:frame="1"/>
        </w:rPr>
        <w:t xml:space="preserve">cateringowych: przygotowania                          i dostarczenia posiłków dla dzieci </w:t>
      </w:r>
      <w:r w:rsidR="006560E7" w:rsidRPr="00085C30">
        <w:rPr>
          <w:rFonts w:ascii="Cambria" w:hAnsi="Cambria"/>
          <w:b/>
          <w:color w:val="000000" w:themeColor="text1"/>
          <w:bdr w:val="none" w:sz="0" w:space="0" w:color="auto" w:frame="1"/>
        </w:rPr>
        <w:t xml:space="preserve">PRZEDSZKOLA MIEJSKIEGO NR 25 </w:t>
      </w:r>
      <w:r w:rsidR="00530552">
        <w:rPr>
          <w:rFonts w:ascii="Cambria" w:hAnsi="Cambria"/>
          <w:b/>
          <w:color w:val="000000" w:themeColor="text1"/>
          <w:bdr w:val="none" w:sz="0" w:space="0" w:color="auto" w:frame="1"/>
        </w:rPr>
        <w:t xml:space="preserve">                                                W JAWORZNIE , </w:t>
      </w:r>
      <w:r w:rsidR="006560E7" w:rsidRPr="00085C30">
        <w:rPr>
          <w:rFonts w:ascii="Cambria" w:hAnsi="Cambria"/>
          <w:b/>
          <w:color w:val="000000" w:themeColor="text1"/>
          <w:bdr w:val="none" w:sz="0" w:space="0" w:color="auto" w:frame="1"/>
        </w:rPr>
        <w:t>UL. TOWAROWA</w:t>
      </w:r>
      <w:r w:rsidR="00530552">
        <w:rPr>
          <w:rFonts w:ascii="Cambria" w:hAnsi="Cambria"/>
          <w:b/>
          <w:color w:val="000000" w:themeColor="text1"/>
          <w:bdr w:val="none" w:sz="0" w:space="0" w:color="auto" w:frame="1"/>
        </w:rPr>
        <w:t xml:space="preserve"> </w:t>
      </w:r>
      <w:r w:rsidR="006560E7" w:rsidRPr="00085C30">
        <w:rPr>
          <w:rFonts w:ascii="Cambria" w:hAnsi="Cambria"/>
          <w:b/>
          <w:color w:val="000000" w:themeColor="text1"/>
          <w:bdr w:val="none" w:sz="0" w:space="0" w:color="auto" w:frame="1"/>
        </w:rPr>
        <w:t>61; 43-600 JAWORZNO</w:t>
      </w:r>
      <w:r w:rsidR="004C3EDA">
        <w:rPr>
          <w:rFonts w:ascii="Cambria" w:hAnsi="Cambria"/>
          <w:color w:val="000000" w:themeColor="text1"/>
          <w:bdr w:val="none" w:sz="0" w:space="0" w:color="auto" w:frame="1"/>
        </w:rPr>
        <w:t xml:space="preserve"> składających się ze</w:t>
      </w:r>
    </w:p>
    <w:p w14:paraId="7EFCDD83" w14:textId="6A11769B" w:rsidR="00F4085D" w:rsidRDefault="00F81D45" w:rsidP="00530552">
      <w:pPr>
        <w:pStyle w:val="Standard"/>
        <w:spacing w:line="360" w:lineRule="auto"/>
        <w:ind w:left="426"/>
        <w:jc w:val="both"/>
        <w:textAlignment w:val="baseline"/>
        <w:rPr>
          <w:rFonts w:ascii="Cambria" w:hAnsi="Cambria"/>
        </w:rPr>
      </w:pPr>
      <w:r w:rsidRPr="00085C30">
        <w:rPr>
          <w:rFonts w:ascii="Cambria" w:hAnsi="Cambria"/>
          <w:color w:val="000000" w:themeColor="text1"/>
          <w:bdr w:val="none" w:sz="0" w:space="0" w:color="auto" w:frame="1"/>
        </w:rPr>
        <w:t>śniadania</w:t>
      </w:r>
      <w:r w:rsidR="004C3EDA">
        <w:rPr>
          <w:rFonts w:ascii="Cambria" w:hAnsi="Cambria"/>
          <w:color w:val="000000" w:themeColor="text1"/>
          <w:bdr w:val="none" w:sz="0" w:space="0" w:color="auto" w:frame="1"/>
        </w:rPr>
        <w:t xml:space="preserve"> </w:t>
      </w:r>
      <w:r w:rsidRPr="00085C30">
        <w:rPr>
          <w:rFonts w:ascii="Cambria" w:hAnsi="Cambria"/>
          <w:color w:val="000000" w:themeColor="text1"/>
          <w:bdr w:val="none" w:sz="0" w:space="0" w:color="auto" w:frame="1"/>
        </w:rPr>
        <w:t xml:space="preserve">, </w:t>
      </w:r>
      <w:r w:rsidR="00085C30" w:rsidRPr="00085C30">
        <w:rPr>
          <w:rFonts w:ascii="Cambria" w:hAnsi="Cambria"/>
          <w:color w:val="000000" w:themeColor="text1"/>
          <w:bdr w:val="none" w:sz="0" w:space="0" w:color="auto" w:frame="1"/>
        </w:rPr>
        <w:t xml:space="preserve">drugiego śniadania, obiadu i </w:t>
      </w:r>
      <w:r w:rsidRPr="00085C30">
        <w:rPr>
          <w:rFonts w:ascii="Cambria" w:hAnsi="Cambria"/>
          <w:color w:val="000000" w:themeColor="text1"/>
          <w:bdr w:val="none" w:sz="0" w:space="0" w:color="auto" w:frame="1"/>
        </w:rPr>
        <w:t>podwieczorku</w:t>
      </w:r>
      <w:r w:rsidR="00A16122">
        <w:rPr>
          <w:rFonts w:ascii="Cambria" w:hAnsi="Cambria"/>
          <w:color w:val="000000" w:themeColor="text1"/>
          <w:bdr w:val="none" w:sz="0" w:space="0" w:color="auto" w:frame="1"/>
        </w:rPr>
        <w:t xml:space="preserve"> - </w:t>
      </w:r>
      <w:r w:rsidR="00F4085D" w:rsidRPr="00085C30">
        <w:rPr>
          <w:rFonts w:ascii="Cambria" w:hAnsi="Cambria"/>
        </w:rPr>
        <w:t xml:space="preserve">w okresie od dnia podpisania umowy, ale nie wcześniej niż od </w:t>
      </w:r>
      <w:r w:rsidR="004C3EDA" w:rsidRPr="00FE1648">
        <w:rPr>
          <w:rFonts w:ascii="Cambria" w:hAnsi="Cambria"/>
        </w:rPr>
        <w:t>0</w:t>
      </w:r>
      <w:r w:rsidR="00FE1648" w:rsidRPr="00FE1648">
        <w:rPr>
          <w:rFonts w:ascii="Cambria" w:hAnsi="Cambria"/>
        </w:rPr>
        <w:t>2</w:t>
      </w:r>
      <w:r w:rsidR="004C3EDA" w:rsidRPr="00FE1648">
        <w:rPr>
          <w:rFonts w:ascii="Cambria" w:hAnsi="Cambria"/>
        </w:rPr>
        <w:t>.0</w:t>
      </w:r>
      <w:r w:rsidR="00FE1648" w:rsidRPr="00FE1648">
        <w:rPr>
          <w:rFonts w:ascii="Cambria" w:hAnsi="Cambria"/>
        </w:rPr>
        <w:t>1</w:t>
      </w:r>
      <w:r w:rsidR="004C3EDA" w:rsidRPr="00FE1648">
        <w:rPr>
          <w:rFonts w:ascii="Cambria" w:hAnsi="Cambria"/>
        </w:rPr>
        <w:t>.202</w:t>
      </w:r>
      <w:r w:rsidR="00FE1648" w:rsidRPr="00FE1648">
        <w:rPr>
          <w:rFonts w:ascii="Cambria" w:hAnsi="Cambria"/>
        </w:rPr>
        <w:t xml:space="preserve">6 </w:t>
      </w:r>
      <w:r w:rsidR="00FE1648">
        <w:rPr>
          <w:rFonts w:ascii="Cambria" w:hAnsi="Cambria"/>
        </w:rPr>
        <w:t>r. do 30</w:t>
      </w:r>
      <w:r w:rsidR="00A16122">
        <w:rPr>
          <w:rFonts w:ascii="Cambria" w:hAnsi="Cambria"/>
        </w:rPr>
        <w:t>.</w:t>
      </w:r>
      <w:r w:rsidR="00FE1648">
        <w:rPr>
          <w:rFonts w:ascii="Cambria" w:hAnsi="Cambria"/>
        </w:rPr>
        <w:t>06</w:t>
      </w:r>
      <w:r w:rsidR="00A16122">
        <w:rPr>
          <w:rFonts w:ascii="Cambria" w:hAnsi="Cambria"/>
        </w:rPr>
        <w:t>.202</w:t>
      </w:r>
      <w:r w:rsidR="00FE1648">
        <w:rPr>
          <w:rFonts w:ascii="Cambria" w:hAnsi="Cambria"/>
        </w:rPr>
        <w:t>6</w:t>
      </w:r>
      <w:r w:rsidR="00A16122">
        <w:rPr>
          <w:rFonts w:ascii="Cambria" w:hAnsi="Cambria"/>
        </w:rPr>
        <w:t xml:space="preserve"> r.</w:t>
      </w:r>
    </w:p>
    <w:p w14:paraId="23B11ABA" w14:textId="77777777" w:rsidR="00A16122" w:rsidRPr="00085C30" w:rsidRDefault="00A16122" w:rsidP="00530552">
      <w:pPr>
        <w:pStyle w:val="Standard"/>
        <w:spacing w:line="360" w:lineRule="auto"/>
        <w:ind w:left="426"/>
        <w:jc w:val="both"/>
        <w:textAlignment w:val="baseline"/>
        <w:rPr>
          <w:rFonts w:ascii="Cambria" w:hAnsi="Cambria"/>
          <w:color w:val="000000" w:themeColor="text1"/>
        </w:rPr>
      </w:pPr>
    </w:p>
    <w:p w14:paraId="315C2DCF" w14:textId="777777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Zamawiający planuje, że:</w:t>
      </w:r>
    </w:p>
    <w:p w14:paraId="38561E6A" w14:textId="7CF4889A" w:rsidR="00503053" w:rsidRPr="008F3B8B" w:rsidRDefault="00503053" w:rsidP="008F3B8B">
      <w:pPr>
        <w:pStyle w:val="Akapitzlist"/>
        <w:widowControl/>
        <w:numPr>
          <w:ilvl w:val="0"/>
          <w:numId w:val="2"/>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dziennie należy dostarczyć pełne wyżywienie dla </w:t>
      </w:r>
      <w:r w:rsidR="004C3EDA">
        <w:rPr>
          <w:rFonts w:ascii="Cambria" w:hAnsi="Cambria"/>
          <w:color w:val="000000" w:themeColor="text1"/>
          <w:sz w:val="24"/>
          <w:szCs w:val="24"/>
          <w:bdr w:val="none" w:sz="0" w:space="0" w:color="auto" w:frame="1"/>
        </w:rPr>
        <w:t>1</w:t>
      </w:r>
      <w:r w:rsidR="00FE1648">
        <w:rPr>
          <w:rFonts w:ascii="Cambria" w:hAnsi="Cambria"/>
          <w:color w:val="000000" w:themeColor="text1"/>
          <w:sz w:val="24"/>
          <w:szCs w:val="24"/>
          <w:bdr w:val="none" w:sz="0" w:space="0" w:color="auto" w:frame="1"/>
        </w:rPr>
        <w:t>0</w:t>
      </w:r>
      <w:r w:rsidR="004C3EDA">
        <w:rPr>
          <w:rFonts w:ascii="Cambria" w:hAnsi="Cambria"/>
          <w:color w:val="000000" w:themeColor="text1"/>
          <w:sz w:val="24"/>
          <w:szCs w:val="24"/>
          <w:bdr w:val="none" w:sz="0" w:space="0" w:color="auto" w:frame="1"/>
        </w:rPr>
        <w:t>0</w:t>
      </w:r>
      <w:r w:rsidRPr="008F3B8B">
        <w:rPr>
          <w:rFonts w:ascii="Cambria" w:hAnsi="Cambria"/>
          <w:color w:val="000000" w:themeColor="text1"/>
          <w:sz w:val="24"/>
          <w:szCs w:val="24"/>
          <w:bdr w:val="none" w:sz="0" w:space="0" w:color="auto" w:frame="1"/>
        </w:rPr>
        <w:t xml:space="preserve"> dzieci (1</w:t>
      </w:r>
      <w:r w:rsidR="004C3EDA">
        <w:rPr>
          <w:rFonts w:ascii="Cambria" w:hAnsi="Cambria"/>
          <w:color w:val="000000" w:themeColor="text1"/>
          <w:sz w:val="24"/>
          <w:szCs w:val="24"/>
          <w:bdr w:val="none" w:sz="0" w:space="0" w:color="auto" w:frame="1"/>
        </w:rPr>
        <w:t>2</w:t>
      </w:r>
      <w:r w:rsidR="00B23355">
        <w:rPr>
          <w:rFonts w:ascii="Cambria" w:hAnsi="Cambria"/>
          <w:color w:val="000000" w:themeColor="text1"/>
          <w:sz w:val="24"/>
          <w:szCs w:val="24"/>
          <w:bdr w:val="none" w:sz="0" w:space="0" w:color="auto" w:frame="1"/>
        </w:rPr>
        <w:t>4</w:t>
      </w:r>
      <w:r w:rsidRPr="008F3B8B">
        <w:rPr>
          <w:rFonts w:ascii="Cambria" w:hAnsi="Cambria"/>
          <w:color w:val="000000" w:themeColor="text1"/>
          <w:sz w:val="24"/>
          <w:szCs w:val="24"/>
          <w:bdr w:val="none" w:sz="0" w:space="0" w:color="auto" w:frame="1"/>
        </w:rPr>
        <w:t xml:space="preserve"> dni żywieniowych)</w:t>
      </w:r>
    </w:p>
    <w:p w14:paraId="684A781E" w14:textId="7D92D299" w:rsidR="00626561" w:rsidRPr="008F3B8B" w:rsidRDefault="00503053" w:rsidP="008F3B8B">
      <w:pPr>
        <w:pStyle w:val="Akapitzlist"/>
        <w:widowControl/>
        <w:numPr>
          <w:ilvl w:val="0"/>
          <w:numId w:val="2"/>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w roku 202</w:t>
      </w:r>
      <w:r w:rsidR="00B23355">
        <w:rPr>
          <w:rFonts w:ascii="Cambria" w:hAnsi="Cambria"/>
          <w:color w:val="000000" w:themeColor="text1"/>
          <w:sz w:val="24"/>
          <w:szCs w:val="24"/>
          <w:bdr w:val="none" w:sz="0" w:space="0" w:color="auto" w:frame="1"/>
        </w:rPr>
        <w:t>6</w:t>
      </w:r>
      <w:r w:rsidRPr="008F3B8B">
        <w:rPr>
          <w:rFonts w:ascii="Cambria" w:hAnsi="Cambria"/>
          <w:color w:val="000000" w:themeColor="text1"/>
          <w:sz w:val="24"/>
          <w:szCs w:val="24"/>
          <w:bdr w:val="none" w:sz="0" w:space="0" w:color="auto" w:frame="1"/>
        </w:rPr>
        <w:t xml:space="preserve"> (pomiędzy dniem zawarcia</w:t>
      </w:r>
      <w:r w:rsidR="00C172F1" w:rsidRPr="008F3B8B">
        <w:rPr>
          <w:rFonts w:ascii="Cambria" w:hAnsi="Cambria"/>
          <w:color w:val="000000" w:themeColor="text1"/>
          <w:sz w:val="24"/>
          <w:szCs w:val="24"/>
          <w:bdr w:val="none" w:sz="0" w:space="0" w:color="auto" w:frame="1"/>
        </w:rPr>
        <w:t xml:space="preserve"> umowy</w:t>
      </w:r>
      <w:r w:rsidRPr="008F3B8B">
        <w:rPr>
          <w:rFonts w:ascii="Cambria" w:hAnsi="Cambria"/>
          <w:color w:val="000000" w:themeColor="text1"/>
          <w:sz w:val="24"/>
          <w:szCs w:val="24"/>
          <w:bdr w:val="none" w:sz="0" w:space="0" w:color="auto" w:frame="1"/>
        </w:rPr>
        <w:t xml:space="preserve"> </w:t>
      </w:r>
      <w:r w:rsidR="00C172F1" w:rsidRPr="008F3B8B">
        <w:rPr>
          <w:rFonts w:ascii="Cambria" w:hAnsi="Cambria"/>
          <w:color w:val="000000" w:themeColor="text1"/>
          <w:sz w:val="24"/>
          <w:szCs w:val="24"/>
          <w:bdr w:val="none" w:sz="0" w:space="0" w:color="auto" w:frame="1"/>
        </w:rPr>
        <w:t xml:space="preserve">ale nie wcześniej niż </w:t>
      </w:r>
      <w:r w:rsidR="004C3EDA">
        <w:rPr>
          <w:rFonts w:ascii="Cambria" w:hAnsi="Cambria"/>
          <w:color w:val="000000" w:themeColor="text1"/>
          <w:sz w:val="24"/>
          <w:szCs w:val="24"/>
          <w:bdr w:val="none" w:sz="0" w:space="0" w:color="auto" w:frame="1"/>
        </w:rPr>
        <w:t>0</w:t>
      </w:r>
      <w:r w:rsidR="00B23355">
        <w:rPr>
          <w:rFonts w:ascii="Cambria" w:hAnsi="Cambria"/>
          <w:color w:val="000000" w:themeColor="text1"/>
          <w:sz w:val="24"/>
          <w:szCs w:val="24"/>
          <w:bdr w:val="none" w:sz="0" w:space="0" w:color="auto" w:frame="1"/>
        </w:rPr>
        <w:t>2</w:t>
      </w:r>
      <w:r w:rsidR="004C3EDA">
        <w:rPr>
          <w:rFonts w:ascii="Cambria" w:hAnsi="Cambria"/>
          <w:color w:val="000000" w:themeColor="text1"/>
          <w:sz w:val="24"/>
          <w:szCs w:val="24"/>
          <w:bdr w:val="none" w:sz="0" w:space="0" w:color="auto" w:frame="1"/>
        </w:rPr>
        <w:t>.0</w:t>
      </w:r>
      <w:r w:rsidR="00B23355">
        <w:rPr>
          <w:rFonts w:ascii="Cambria" w:hAnsi="Cambria"/>
          <w:color w:val="000000" w:themeColor="text1"/>
          <w:sz w:val="24"/>
          <w:szCs w:val="24"/>
          <w:bdr w:val="none" w:sz="0" w:space="0" w:color="auto" w:frame="1"/>
        </w:rPr>
        <w:t>1</w:t>
      </w:r>
      <w:r w:rsidR="004C3EDA">
        <w:rPr>
          <w:rFonts w:ascii="Cambria" w:hAnsi="Cambria"/>
          <w:color w:val="000000" w:themeColor="text1"/>
          <w:sz w:val="24"/>
          <w:szCs w:val="24"/>
          <w:bdr w:val="none" w:sz="0" w:space="0" w:color="auto" w:frame="1"/>
        </w:rPr>
        <w:t>.202</w:t>
      </w:r>
      <w:r w:rsidR="00B23355">
        <w:rPr>
          <w:rFonts w:ascii="Cambria" w:hAnsi="Cambria"/>
          <w:color w:val="000000" w:themeColor="text1"/>
          <w:sz w:val="24"/>
          <w:szCs w:val="24"/>
          <w:bdr w:val="none" w:sz="0" w:space="0" w:color="auto" w:frame="1"/>
        </w:rPr>
        <w:t>6</w:t>
      </w:r>
      <w:r w:rsidR="004C3EDA">
        <w:rPr>
          <w:rFonts w:ascii="Cambria" w:hAnsi="Cambria"/>
          <w:color w:val="000000" w:themeColor="text1"/>
          <w:sz w:val="24"/>
          <w:szCs w:val="24"/>
          <w:bdr w:val="none" w:sz="0" w:space="0" w:color="auto" w:frame="1"/>
        </w:rPr>
        <w:t>r.</w:t>
      </w:r>
      <w:r w:rsidR="00C172F1" w:rsidRPr="008F3B8B">
        <w:rPr>
          <w:rFonts w:ascii="Cambria" w:hAnsi="Cambria"/>
          <w:color w:val="000000" w:themeColor="text1"/>
          <w:sz w:val="24"/>
          <w:szCs w:val="24"/>
          <w:bdr w:val="none" w:sz="0" w:space="0" w:color="auto" w:frame="1"/>
        </w:rPr>
        <w:t xml:space="preserve"> </w:t>
      </w:r>
      <w:r w:rsidRPr="008F3B8B">
        <w:rPr>
          <w:rFonts w:ascii="Cambria" w:hAnsi="Cambria"/>
          <w:color w:val="000000" w:themeColor="text1"/>
          <w:sz w:val="24"/>
          <w:szCs w:val="24"/>
          <w:bdr w:val="none" w:sz="0" w:space="0" w:color="auto" w:frame="1"/>
        </w:rPr>
        <w:t>a</w:t>
      </w:r>
      <w:r w:rsidR="00773E4F">
        <w:rPr>
          <w:rFonts w:ascii="Cambria" w:hAnsi="Cambria"/>
          <w:color w:val="000000" w:themeColor="text1"/>
          <w:sz w:val="24"/>
          <w:szCs w:val="24"/>
          <w:bdr w:val="none" w:sz="0" w:space="0" w:color="auto" w:frame="1"/>
        </w:rPr>
        <w:t xml:space="preserve"> </w:t>
      </w:r>
      <w:r w:rsidRPr="008F3B8B">
        <w:rPr>
          <w:rFonts w:ascii="Cambria" w:hAnsi="Cambria"/>
          <w:color w:val="000000" w:themeColor="text1"/>
          <w:sz w:val="24"/>
          <w:szCs w:val="24"/>
          <w:bdr w:val="none" w:sz="0" w:space="0" w:color="auto" w:frame="1"/>
        </w:rPr>
        <w:t xml:space="preserve"> </w:t>
      </w:r>
      <w:r w:rsidR="00387223">
        <w:rPr>
          <w:rFonts w:ascii="Cambria" w:hAnsi="Cambria"/>
          <w:color w:val="000000" w:themeColor="text1"/>
          <w:sz w:val="24"/>
          <w:szCs w:val="24"/>
          <w:bdr w:val="none" w:sz="0" w:space="0" w:color="auto" w:frame="1"/>
        </w:rPr>
        <w:t>3</w:t>
      </w:r>
      <w:r w:rsidR="00B23355">
        <w:rPr>
          <w:rFonts w:ascii="Cambria" w:hAnsi="Cambria"/>
          <w:color w:val="000000" w:themeColor="text1"/>
          <w:sz w:val="24"/>
          <w:szCs w:val="24"/>
          <w:bdr w:val="none" w:sz="0" w:space="0" w:color="auto" w:frame="1"/>
        </w:rPr>
        <w:t>0</w:t>
      </w:r>
      <w:r w:rsidR="00387223">
        <w:rPr>
          <w:rFonts w:ascii="Cambria" w:hAnsi="Cambria"/>
          <w:color w:val="000000" w:themeColor="text1"/>
          <w:sz w:val="24"/>
          <w:szCs w:val="24"/>
          <w:bdr w:val="none" w:sz="0" w:space="0" w:color="auto" w:frame="1"/>
        </w:rPr>
        <w:t>.</w:t>
      </w:r>
      <w:r w:rsidR="00B23355">
        <w:rPr>
          <w:rFonts w:ascii="Cambria" w:hAnsi="Cambria"/>
          <w:color w:val="000000" w:themeColor="text1"/>
          <w:sz w:val="24"/>
          <w:szCs w:val="24"/>
          <w:bdr w:val="none" w:sz="0" w:space="0" w:color="auto" w:frame="1"/>
        </w:rPr>
        <w:t>06</w:t>
      </w:r>
      <w:r w:rsidR="00387223">
        <w:rPr>
          <w:rFonts w:ascii="Cambria" w:hAnsi="Cambria"/>
          <w:color w:val="000000" w:themeColor="text1"/>
          <w:sz w:val="24"/>
          <w:szCs w:val="24"/>
          <w:bdr w:val="none" w:sz="0" w:space="0" w:color="auto" w:frame="1"/>
        </w:rPr>
        <w:t>.</w:t>
      </w:r>
      <w:r w:rsidR="00E204E7" w:rsidRPr="008F3B8B">
        <w:rPr>
          <w:rFonts w:ascii="Cambria" w:hAnsi="Cambria"/>
          <w:color w:val="000000" w:themeColor="text1"/>
          <w:sz w:val="24"/>
          <w:szCs w:val="24"/>
          <w:bdr w:val="none" w:sz="0" w:space="0" w:color="auto" w:frame="1"/>
        </w:rPr>
        <w:t>202</w:t>
      </w:r>
      <w:r w:rsidR="00B23355">
        <w:rPr>
          <w:rFonts w:ascii="Cambria" w:hAnsi="Cambria"/>
          <w:color w:val="000000" w:themeColor="text1"/>
          <w:sz w:val="24"/>
          <w:szCs w:val="24"/>
          <w:bdr w:val="none" w:sz="0" w:space="0" w:color="auto" w:frame="1"/>
        </w:rPr>
        <w:t>6</w:t>
      </w:r>
      <w:r w:rsidR="004C3EDA">
        <w:rPr>
          <w:rFonts w:ascii="Cambria" w:hAnsi="Cambria"/>
          <w:color w:val="000000" w:themeColor="text1"/>
          <w:sz w:val="24"/>
          <w:szCs w:val="24"/>
          <w:bdr w:val="none" w:sz="0" w:space="0" w:color="auto" w:frame="1"/>
        </w:rPr>
        <w:t>r.</w:t>
      </w:r>
      <w:r w:rsidRPr="008F3B8B">
        <w:rPr>
          <w:rFonts w:ascii="Cambria" w:hAnsi="Cambria"/>
          <w:color w:val="000000" w:themeColor="text1"/>
          <w:sz w:val="24"/>
          <w:szCs w:val="24"/>
          <w:bdr w:val="none" w:sz="0" w:space="0" w:color="auto" w:frame="1"/>
        </w:rPr>
        <w:t xml:space="preserve">) należy dostarczyć </w:t>
      </w:r>
      <w:r w:rsidRPr="009D6812">
        <w:rPr>
          <w:rFonts w:ascii="Cambria" w:hAnsi="Cambria"/>
          <w:sz w:val="24"/>
          <w:szCs w:val="24"/>
          <w:bdr w:val="none" w:sz="0" w:space="0" w:color="auto" w:frame="1"/>
        </w:rPr>
        <w:t xml:space="preserve">szacowane </w:t>
      </w:r>
      <w:r w:rsidR="00B23355">
        <w:rPr>
          <w:rFonts w:ascii="Cambria" w:hAnsi="Cambria"/>
          <w:sz w:val="24"/>
          <w:szCs w:val="24"/>
          <w:bdr w:val="none" w:sz="0" w:space="0" w:color="auto" w:frame="1"/>
        </w:rPr>
        <w:t>37</w:t>
      </w:r>
      <w:r w:rsidR="00FE1A19" w:rsidRPr="009D6812">
        <w:rPr>
          <w:rFonts w:ascii="Cambria" w:hAnsi="Cambria"/>
          <w:sz w:val="24"/>
          <w:szCs w:val="24"/>
          <w:bdr w:val="none" w:sz="0" w:space="0" w:color="auto" w:frame="1"/>
        </w:rPr>
        <w:t> </w:t>
      </w:r>
      <w:r w:rsidR="00B23355">
        <w:rPr>
          <w:rFonts w:ascii="Cambria" w:hAnsi="Cambria"/>
          <w:sz w:val="24"/>
          <w:szCs w:val="24"/>
          <w:bdr w:val="none" w:sz="0" w:space="0" w:color="auto" w:frame="1"/>
        </w:rPr>
        <w:t>20</w:t>
      </w:r>
      <w:r w:rsidR="00CB11A0" w:rsidRPr="009D6812">
        <w:rPr>
          <w:rFonts w:ascii="Cambria" w:hAnsi="Cambria"/>
          <w:sz w:val="24"/>
          <w:szCs w:val="24"/>
          <w:bdr w:val="none" w:sz="0" w:space="0" w:color="auto" w:frame="1"/>
        </w:rPr>
        <w:t>0</w:t>
      </w:r>
      <w:r w:rsidR="00FE1A19" w:rsidRPr="009D6812">
        <w:rPr>
          <w:rFonts w:ascii="Cambria" w:hAnsi="Cambria"/>
          <w:sz w:val="24"/>
          <w:szCs w:val="24"/>
          <w:bdr w:val="none" w:sz="0" w:space="0" w:color="auto" w:frame="1"/>
        </w:rPr>
        <w:t xml:space="preserve"> </w:t>
      </w:r>
      <w:r w:rsidR="00333E27" w:rsidRPr="009D6812">
        <w:rPr>
          <w:rFonts w:ascii="Cambria" w:hAnsi="Cambria"/>
          <w:sz w:val="24"/>
          <w:szCs w:val="24"/>
          <w:bdr w:val="none" w:sz="0" w:space="0" w:color="auto" w:frame="1"/>
        </w:rPr>
        <w:t xml:space="preserve"> </w:t>
      </w:r>
      <w:r w:rsidRPr="009D6812">
        <w:rPr>
          <w:rFonts w:ascii="Cambria" w:hAnsi="Cambria"/>
          <w:sz w:val="24"/>
          <w:szCs w:val="24"/>
          <w:bdr w:val="none" w:sz="0" w:space="0" w:color="auto" w:frame="1"/>
        </w:rPr>
        <w:t xml:space="preserve">posiłków </w:t>
      </w:r>
      <w:r w:rsidRPr="008F3B8B">
        <w:rPr>
          <w:rFonts w:ascii="Cambria" w:hAnsi="Cambria"/>
          <w:color w:val="000000" w:themeColor="text1"/>
          <w:sz w:val="24"/>
          <w:szCs w:val="24"/>
          <w:bdr w:val="none" w:sz="0" w:space="0" w:color="auto" w:frame="1"/>
        </w:rPr>
        <w:t xml:space="preserve">dla </w:t>
      </w:r>
      <w:r w:rsidR="004C3EDA">
        <w:rPr>
          <w:rFonts w:ascii="Cambria" w:hAnsi="Cambria"/>
          <w:color w:val="000000" w:themeColor="text1"/>
          <w:sz w:val="24"/>
          <w:szCs w:val="24"/>
          <w:bdr w:val="none" w:sz="0" w:space="0" w:color="auto" w:frame="1"/>
        </w:rPr>
        <w:t>1</w:t>
      </w:r>
      <w:r w:rsidR="00B23355">
        <w:rPr>
          <w:rFonts w:ascii="Cambria" w:hAnsi="Cambria"/>
          <w:color w:val="000000" w:themeColor="text1"/>
          <w:sz w:val="24"/>
          <w:szCs w:val="24"/>
          <w:bdr w:val="none" w:sz="0" w:space="0" w:color="auto" w:frame="1"/>
        </w:rPr>
        <w:t>0</w:t>
      </w:r>
      <w:r w:rsidR="004C3EDA">
        <w:rPr>
          <w:rFonts w:ascii="Cambria" w:hAnsi="Cambria"/>
          <w:color w:val="000000" w:themeColor="text1"/>
          <w:sz w:val="24"/>
          <w:szCs w:val="24"/>
          <w:bdr w:val="none" w:sz="0" w:space="0" w:color="auto" w:frame="1"/>
        </w:rPr>
        <w:t xml:space="preserve">0 </w:t>
      </w:r>
      <w:r w:rsidRPr="008F3B8B">
        <w:rPr>
          <w:rFonts w:ascii="Cambria" w:hAnsi="Cambria"/>
          <w:color w:val="000000" w:themeColor="text1"/>
          <w:sz w:val="24"/>
          <w:szCs w:val="24"/>
          <w:bdr w:val="none" w:sz="0" w:space="0" w:color="auto" w:frame="1"/>
        </w:rPr>
        <w:t>dzieci.</w:t>
      </w:r>
    </w:p>
    <w:p w14:paraId="7486FB69" w14:textId="6CFFE9D8" w:rsidR="001602AB" w:rsidRPr="00B140F0" w:rsidRDefault="00503053" w:rsidP="008F3B8B">
      <w:pPr>
        <w:pStyle w:val="Akapitzlist"/>
        <w:widowControl/>
        <w:numPr>
          <w:ilvl w:val="0"/>
          <w:numId w:val="2"/>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W przypadku gdy łączna liczba zamawianych posiłków będzie mniejsza niż szacowana przez </w:t>
      </w:r>
      <w:r w:rsidRPr="009D6812">
        <w:rPr>
          <w:rFonts w:ascii="Cambria" w:hAnsi="Cambria"/>
          <w:sz w:val="24"/>
          <w:szCs w:val="24"/>
          <w:bdr w:val="none" w:sz="0" w:space="0" w:color="auto" w:frame="1"/>
        </w:rPr>
        <w:t>Zamawiającego</w:t>
      </w:r>
      <w:r w:rsidR="00C045A8" w:rsidRPr="009D6812">
        <w:rPr>
          <w:rFonts w:ascii="Cambria" w:hAnsi="Cambria"/>
          <w:sz w:val="24"/>
          <w:szCs w:val="24"/>
          <w:bdr w:val="none" w:sz="0" w:space="0" w:color="auto" w:frame="1"/>
        </w:rPr>
        <w:t xml:space="preserve"> </w:t>
      </w:r>
      <w:r w:rsidR="00B23355">
        <w:rPr>
          <w:rFonts w:ascii="Cambria" w:hAnsi="Cambria"/>
          <w:sz w:val="24"/>
          <w:szCs w:val="24"/>
          <w:bdr w:val="none" w:sz="0" w:space="0" w:color="auto" w:frame="1"/>
        </w:rPr>
        <w:t>37</w:t>
      </w:r>
      <w:r w:rsidR="000B0AC9" w:rsidRPr="009D6812">
        <w:rPr>
          <w:rFonts w:ascii="Cambria" w:hAnsi="Cambria"/>
          <w:sz w:val="24"/>
          <w:szCs w:val="24"/>
          <w:bdr w:val="none" w:sz="0" w:space="0" w:color="auto" w:frame="1"/>
        </w:rPr>
        <w:t> </w:t>
      </w:r>
      <w:r w:rsidR="00B23355">
        <w:rPr>
          <w:rFonts w:ascii="Cambria" w:hAnsi="Cambria"/>
          <w:sz w:val="24"/>
          <w:szCs w:val="24"/>
          <w:bdr w:val="none" w:sz="0" w:space="0" w:color="auto" w:frame="1"/>
        </w:rPr>
        <w:t>20</w:t>
      </w:r>
      <w:r w:rsidR="004C3EDA" w:rsidRPr="009D6812">
        <w:rPr>
          <w:rFonts w:ascii="Cambria" w:hAnsi="Cambria"/>
          <w:sz w:val="24"/>
          <w:szCs w:val="24"/>
          <w:bdr w:val="none" w:sz="0" w:space="0" w:color="auto" w:frame="1"/>
        </w:rPr>
        <w:t xml:space="preserve">0 </w:t>
      </w:r>
      <w:r w:rsidRPr="009D6812">
        <w:rPr>
          <w:rFonts w:ascii="Cambria" w:hAnsi="Cambria"/>
          <w:sz w:val="24"/>
          <w:szCs w:val="24"/>
          <w:bdr w:val="none" w:sz="0" w:space="0" w:color="auto" w:frame="1"/>
        </w:rPr>
        <w:t xml:space="preserve">sztuk </w:t>
      </w:r>
      <w:r w:rsidRPr="008F3B8B">
        <w:rPr>
          <w:rFonts w:ascii="Cambria" w:hAnsi="Cambria"/>
          <w:color w:val="000000" w:themeColor="text1"/>
          <w:sz w:val="24"/>
          <w:szCs w:val="24"/>
          <w:bdr w:val="none" w:sz="0" w:space="0" w:color="auto" w:frame="1"/>
        </w:rPr>
        <w:t xml:space="preserve">posiłków (w ramach </w:t>
      </w:r>
      <w:r w:rsidR="004C3EDA">
        <w:rPr>
          <w:rFonts w:ascii="Cambria" w:hAnsi="Cambria"/>
          <w:color w:val="000000" w:themeColor="text1"/>
          <w:sz w:val="24"/>
          <w:szCs w:val="24"/>
          <w:bdr w:val="none" w:sz="0" w:space="0" w:color="auto" w:frame="1"/>
        </w:rPr>
        <w:t>12</w:t>
      </w:r>
      <w:r w:rsidR="00B23355">
        <w:rPr>
          <w:rFonts w:ascii="Cambria" w:hAnsi="Cambria"/>
          <w:color w:val="000000" w:themeColor="text1"/>
          <w:sz w:val="24"/>
          <w:szCs w:val="24"/>
          <w:bdr w:val="none" w:sz="0" w:space="0" w:color="auto" w:frame="1"/>
        </w:rPr>
        <w:t>4</w:t>
      </w:r>
      <w:r w:rsidRPr="008F3B8B">
        <w:rPr>
          <w:rFonts w:ascii="Cambria" w:hAnsi="Cambria"/>
          <w:color w:val="000000" w:themeColor="text1"/>
          <w:sz w:val="24"/>
          <w:szCs w:val="24"/>
          <w:bdr w:val="none" w:sz="0" w:space="0" w:color="auto" w:frame="1"/>
        </w:rPr>
        <w:t xml:space="preserve"> dni żywieniowych), to Wykonawcy nie przysługują żadne roszczenia finansowe</w:t>
      </w:r>
      <w:r w:rsidR="00842912">
        <w:rPr>
          <w:rFonts w:ascii="Cambria" w:hAnsi="Cambria"/>
          <w:color w:val="000000" w:themeColor="text1"/>
          <w:sz w:val="24"/>
          <w:szCs w:val="24"/>
          <w:bdr w:val="none" w:sz="0" w:space="0" w:color="auto" w:frame="1"/>
        </w:rPr>
        <w:t xml:space="preserve">                      </w:t>
      </w:r>
      <w:r w:rsidRPr="008F3B8B">
        <w:rPr>
          <w:rFonts w:ascii="Cambria" w:hAnsi="Cambria"/>
          <w:color w:val="000000" w:themeColor="text1"/>
          <w:sz w:val="24"/>
          <w:szCs w:val="24"/>
          <w:bdr w:val="none" w:sz="0" w:space="0" w:color="auto" w:frame="1"/>
        </w:rPr>
        <w:t xml:space="preserve"> z tego tytułu – z zastrzeżeniem ilości gwarantowanych, określonych w</w:t>
      </w:r>
      <w:r w:rsidR="00BC64E0" w:rsidRPr="008F3B8B">
        <w:rPr>
          <w:rFonts w:ascii="Cambria" w:hAnsi="Cambria"/>
          <w:color w:val="000000" w:themeColor="text1"/>
          <w:sz w:val="24"/>
          <w:szCs w:val="24"/>
          <w:bdr w:val="none" w:sz="0" w:space="0" w:color="auto" w:frame="1"/>
        </w:rPr>
        <w:t>e wzorze umowy</w:t>
      </w:r>
      <w:r w:rsidRPr="008F3B8B">
        <w:rPr>
          <w:rFonts w:ascii="Cambria" w:hAnsi="Cambria"/>
          <w:color w:val="000000" w:themeColor="text1"/>
          <w:sz w:val="24"/>
          <w:szCs w:val="24"/>
          <w:bdr w:val="none" w:sz="0" w:space="0" w:color="auto" w:frame="1"/>
        </w:rPr>
        <w:t>).</w:t>
      </w:r>
      <w:r w:rsidR="00AE4554" w:rsidRPr="008F3B8B">
        <w:rPr>
          <w:rFonts w:ascii="Cambria" w:hAnsi="Cambria"/>
          <w:color w:val="000000" w:themeColor="text1"/>
          <w:sz w:val="24"/>
          <w:szCs w:val="24"/>
          <w:bdr w:val="none" w:sz="0" w:space="0" w:color="auto" w:frame="1"/>
        </w:rPr>
        <w:t xml:space="preserve"> </w:t>
      </w:r>
    </w:p>
    <w:p w14:paraId="2E5E9B12" w14:textId="77777777" w:rsidR="00B140F0" w:rsidRPr="008F3B8B" w:rsidRDefault="00B140F0" w:rsidP="00925034">
      <w:pPr>
        <w:pStyle w:val="Akapitzlist"/>
        <w:widowControl/>
        <w:spacing w:line="360" w:lineRule="auto"/>
        <w:ind w:left="851"/>
        <w:jc w:val="both"/>
        <w:textAlignment w:val="baseline"/>
        <w:rPr>
          <w:rFonts w:ascii="Cambria" w:hAnsi="Cambria"/>
          <w:color w:val="000000" w:themeColor="text1"/>
          <w:sz w:val="24"/>
          <w:szCs w:val="24"/>
        </w:rPr>
      </w:pPr>
    </w:p>
    <w:p w14:paraId="331EAF4D" w14:textId="1421D7EA" w:rsidR="00F57205" w:rsidRPr="00925034" w:rsidRDefault="001602AB" w:rsidP="00F45028">
      <w:pPr>
        <w:pStyle w:val="Akapitzlist"/>
        <w:numPr>
          <w:ilvl w:val="0"/>
          <w:numId w:val="2"/>
        </w:numPr>
        <w:spacing w:line="360" w:lineRule="auto"/>
        <w:jc w:val="both"/>
        <w:rPr>
          <w:rFonts w:ascii="Cambria" w:hAnsi="Cambria"/>
          <w:b/>
        </w:rPr>
      </w:pPr>
      <w:r w:rsidRPr="00925034">
        <w:rPr>
          <w:rFonts w:ascii="Cambria" w:hAnsi="Cambria"/>
          <w:b/>
          <w:sz w:val="24"/>
          <w:szCs w:val="24"/>
        </w:rPr>
        <w:t xml:space="preserve">PRZEWIDYWANA LICZBA WYDANYCH POSIŁKÓW W CIĄGU TRWANIA  UMOWY: </w:t>
      </w:r>
    </w:p>
    <w:p w14:paraId="03EB5CCC" w14:textId="77777777" w:rsidR="00B140F0" w:rsidRPr="008F3B8B" w:rsidRDefault="00B140F0" w:rsidP="008F3B8B">
      <w:pPr>
        <w:spacing w:line="360" w:lineRule="auto"/>
        <w:jc w:val="both"/>
        <w:rPr>
          <w:rFonts w:ascii="Cambria" w:hAnsi="Cambria"/>
          <w:b/>
        </w:rPr>
      </w:pPr>
    </w:p>
    <w:tbl>
      <w:tblPr>
        <w:tblW w:w="9539" w:type="dxa"/>
        <w:jc w:val="center"/>
        <w:tblCellMar>
          <w:left w:w="70" w:type="dxa"/>
          <w:right w:w="70" w:type="dxa"/>
        </w:tblCellMar>
        <w:tblLook w:val="04A0" w:firstRow="1" w:lastRow="0" w:firstColumn="1" w:lastColumn="0" w:noHBand="0" w:noVBand="1"/>
      </w:tblPr>
      <w:tblGrid>
        <w:gridCol w:w="1413"/>
        <w:gridCol w:w="3260"/>
        <w:gridCol w:w="1985"/>
        <w:gridCol w:w="1417"/>
        <w:gridCol w:w="1464"/>
      </w:tblGrid>
      <w:tr w:rsidR="00F57205" w:rsidRPr="008F3B8B" w14:paraId="4C8C1164" w14:textId="77777777" w:rsidTr="008F4A1A">
        <w:trPr>
          <w:trHeight w:val="1200"/>
          <w:jc w:val="center"/>
        </w:trPr>
        <w:tc>
          <w:tcPr>
            <w:tcW w:w="1413" w:type="dxa"/>
            <w:tcBorders>
              <w:top w:val="nil"/>
              <w:left w:val="single" w:sz="4" w:space="0" w:color="auto"/>
              <w:bottom w:val="single" w:sz="4" w:space="0" w:color="auto"/>
              <w:right w:val="single" w:sz="4" w:space="0" w:color="auto"/>
            </w:tcBorders>
            <w:shd w:val="clear" w:color="000000" w:fill="C0C0C0"/>
            <w:vAlign w:val="center"/>
            <w:hideMark/>
          </w:tcPr>
          <w:p w14:paraId="3B37E222" w14:textId="1C87F4E7" w:rsidR="00F57205" w:rsidRPr="008F3B8B" w:rsidRDefault="00F57205" w:rsidP="008F3B8B">
            <w:pPr>
              <w:spacing w:line="360" w:lineRule="auto"/>
              <w:jc w:val="both"/>
              <w:rPr>
                <w:rFonts w:ascii="Cambria" w:hAnsi="Cambria" w:cs="Calibri"/>
                <w:b/>
                <w:bCs/>
                <w:color w:val="000000"/>
              </w:rPr>
            </w:pPr>
            <w:r w:rsidRPr="008F3B8B">
              <w:rPr>
                <w:rFonts w:ascii="Cambria" w:hAnsi="Cambria" w:cs="Calibri"/>
                <w:b/>
                <w:bCs/>
                <w:color w:val="000000"/>
              </w:rPr>
              <w:t> </w:t>
            </w:r>
            <w:r w:rsidR="00E204E7" w:rsidRPr="008F3B8B">
              <w:rPr>
                <w:rFonts w:ascii="Cambria" w:hAnsi="Cambria" w:cs="Calibri"/>
                <w:b/>
                <w:bCs/>
                <w:color w:val="000000"/>
              </w:rPr>
              <w:t xml:space="preserve">MIESIĄC </w:t>
            </w:r>
          </w:p>
        </w:tc>
        <w:tc>
          <w:tcPr>
            <w:tcW w:w="3260" w:type="dxa"/>
            <w:tcBorders>
              <w:top w:val="nil"/>
              <w:left w:val="nil"/>
              <w:bottom w:val="single" w:sz="4" w:space="0" w:color="auto"/>
              <w:right w:val="single" w:sz="4" w:space="0" w:color="auto"/>
            </w:tcBorders>
            <w:shd w:val="clear" w:color="000000" w:fill="C0C0C0"/>
            <w:vAlign w:val="center"/>
            <w:hideMark/>
          </w:tcPr>
          <w:p w14:paraId="69EAFEED" w14:textId="77777777" w:rsidR="00F57205" w:rsidRPr="008F3B8B" w:rsidRDefault="00F57205" w:rsidP="008F3B8B">
            <w:pPr>
              <w:spacing w:line="360" w:lineRule="auto"/>
              <w:jc w:val="both"/>
              <w:rPr>
                <w:rFonts w:ascii="Cambria" w:hAnsi="Cambria" w:cs="Calibri"/>
                <w:b/>
                <w:bCs/>
                <w:color w:val="000000"/>
              </w:rPr>
            </w:pPr>
            <w:r w:rsidRPr="008F3B8B">
              <w:rPr>
                <w:rFonts w:ascii="Cambria" w:hAnsi="Cambria" w:cs="Calibri"/>
                <w:b/>
                <w:bCs/>
                <w:color w:val="000000"/>
              </w:rPr>
              <w:t> </w:t>
            </w:r>
          </w:p>
        </w:tc>
        <w:tc>
          <w:tcPr>
            <w:tcW w:w="1985" w:type="dxa"/>
            <w:tcBorders>
              <w:top w:val="nil"/>
              <w:left w:val="nil"/>
              <w:bottom w:val="single" w:sz="4" w:space="0" w:color="auto"/>
              <w:right w:val="single" w:sz="4" w:space="0" w:color="auto"/>
            </w:tcBorders>
            <w:shd w:val="clear" w:color="000000" w:fill="C0C0C0"/>
            <w:vAlign w:val="center"/>
            <w:hideMark/>
          </w:tcPr>
          <w:p w14:paraId="62C18195" w14:textId="349514DC" w:rsidR="00B140F0" w:rsidRDefault="00F57205" w:rsidP="00B140F0">
            <w:pPr>
              <w:spacing w:line="360" w:lineRule="auto"/>
              <w:jc w:val="center"/>
              <w:rPr>
                <w:rFonts w:ascii="Cambria" w:hAnsi="Cambria" w:cs="Calibri"/>
                <w:b/>
                <w:bCs/>
                <w:color w:val="000000"/>
              </w:rPr>
            </w:pPr>
            <w:r w:rsidRPr="008F3B8B">
              <w:rPr>
                <w:rFonts w:ascii="Cambria" w:hAnsi="Cambria" w:cs="Calibri"/>
                <w:b/>
                <w:bCs/>
                <w:color w:val="000000"/>
              </w:rPr>
              <w:t>liczba posiłków</w:t>
            </w:r>
          </w:p>
          <w:p w14:paraId="7742BC5C" w14:textId="70D97DF1" w:rsidR="00F57205" w:rsidRPr="008F3B8B" w:rsidRDefault="00F57205" w:rsidP="00B140F0">
            <w:pPr>
              <w:spacing w:line="360" w:lineRule="auto"/>
              <w:jc w:val="center"/>
              <w:rPr>
                <w:rFonts w:ascii="Cambria" w:hAnsi="Cambria" w:cs="Calibri"/>
                <w:b/>
                <w:bCs/>
                <w:color w:val="000000"/>
              </w:rPr>
            </w:pPr>
            <w:r w:rsidRPr="008F3B8B">
              <w:rPr>
                <w:rFonts w:ascii="Cambria" w:hAnsi="Cambria" w:cs="Calibri"/>
                <w:b/>
                <w:bCs/>
                <w:color w:val="000000"/>
              </w:rPr>
              <w:t>w miesiącu</w:t>
            </w:r>
          </w:p>
        </w:tc>
        <w:tc>
          <w:tcPr>
            <w:tcW w:w="1417" w:type="dxa"/>
            <w:tcBorders>
              <w:top w:val="nil"/>
              <w:left w:val="nil"/>
              <w:bottom w:val="single" w:sz="4" w:space="0" w:color="auto"/>
              <w:right w:val="single" w:sz="4" w:space="0" w:color="auto"/>
            </w:tcBorders>
            <w:shd w:val="clear" w:color="000000" w:fill="C0C0C0"/>
            <w:vAlign w:val="center"/>
            <w:hideMark/>
          </w:tcPr>
          <w:p w14:paraId="564115B3" w14:textId="77777777" w:rsidR="00F57205" w:rsidRPr="008F3B8B" w:rsidRDefault="00F57205" w:rsidP="008F3B8B">
            <w:pPr>
              <w:spacing w:line="360" w:lineRule="auto"/>
              <w:jc w:val="both"/>
              <w:rPr>
                <w:rFonts w:ascii="Cambria" w:hAnsi="Cambria" w:cs="Calibri"/>
                <w:b/>
                <w:bCs/>
                <w:color w:val="000000"/>
              </w:rPr>
            </w:pPr>
            <w:r w:rsidRPr="008F3B8B">
              <w:rPr>
                <w:rFonts w:ascii="Cambria" w:hAnsi="Cambria" w:cs="Calibri"/>
                <w:b/>
                <w:bCs/>
                <w:color w:val="000000"/>
              </w:rPr>
              <w:t>liczba osób</w:t>
            </w:r>
          </w:p>
        </w:tc>
        <w:tc>
          <w:tcPr>
            <w:tcW w:w="1464" w:type="dxa"/>
            <w:tcBorders>
              <w:top w:val="nil"/>
              <w:left w:val="nil"/>
              <w:bottom w:val="single" w:sz="4" w:space="0" w:color="auto"/>
              <w:right w:val="single" w:sz="4" w:space="0" w:color="auto"/>
            </w:tcBorders>
            <w:shd w:val="clear" w:color="000000" w:fill="C0C0C0"/>
            <w:vAlign w:val="center"/>
            <w:hideMark/>
          </w:tcPr>
          <w:p w14:paraId="19EA4CAC" w14:textId="0B49DB2A" w:rsidR="00F57205" w:rsidRPr="008F3B8B" w:rsidRDefault="00B140F0" w:rsidP="00B140F0">
            <w:pPr>
              <w:spacing w:line="360" w:lineRule="auto"/>
              <w:jc w:val="center"/>
              <w:rPr>
                <w:rFonts w:ascii="Cambria" w:hAnsi="Cambria" w:cs="Calibri"/>
                <w:b/>
                <w:bCs/>
                <w:color w:val="000000"/>
              </w:rPr>
            </w:pPr>
            <w:r>
              <w:rPr>
                <w:rFonts w:ascii="Cambria" w:hAnsi="Cambria" w:cs="Calibri"/>
                <w:b/>
                <w:bCs/>
                <w:color w:val="000000"/>
              </w:rPr>
              <w:t>ł</w:t>
            </w:r>
            <w:r w:rsidR="00F57205" w:rsidRPr="008F3B8B">
              <w:rPr>
                <w:rFonts w:ascii="Cambria" w:hAnsi="Cambria" w:cs="Calibri"/>
                <w:b/>
                <w:bCs/>
                <w:color w:val="000000"/>
              </w:rPr>
              <w:t>ączna</w:t>
            </w:r>
            <w:r>
              <w:rPr>
                <w:rFonts w:ascii="Cambria" w:hAnsi="Cambria" w:cs="Calibri"/>
                <w:b/>
                <w:bCs/>
                <w:color w:val="000000"/>
              </w:rPr>
              <w:t xml:space="preserve"> l</w:t>
            </w:r>
            <w:r w:rsidR="00F57205" w:rsidRPr="008F3B8B">
              <w:rPr>
                <w:rFonts w:ascii="Cambria" w:hAnsi="Cambria" w:cs="Calibri"/>
                <w:b/>
                <w:bCs/>
                <w:color w:val="000000"/>
              </w:rPr>
              <w:t>iczba posiłków</w:t>
            </w:r>
          </w:p>
        </w:tc>
      </w:tr>
      <w:tr w:rsidR="00FE1648" w:rsidRPr="008F3B8B" w14:paraId="143543DA" w14:textId="77777777" w:rsidTr="00490804">
        <w:trPr>
          <w:trHeight w:val="255"/>
          <w:jc w:val="center"/>
        </w:trPr>
        <w:tc>
          <w:tcPr>
            <w:tcW w:w="14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83F7EE" w14:textId="482209B1" w:rsidR="00FE1648" w:rsidRPr="008F3B8B" w:rsidRDefault="00FE1648" w:rsidP="00FE1648">
            <w:pPr>
              <w:spacing w:line="360" w:lineRule="auto"/>
              <w:jc w:val="both"/>
              <w:rPr>
                <w:rFonts w:ascii="Cambria" w:hAnsi="Cambria" w:cs="Calibri"/>
                <w:b/>
                <w:bCs/>
                <w:color w:val="000000"/>
              </w:rPr>
            </w:pPr>
            <w:r>
              <w:rPr>
                <w:rFonts w:ascii="Cambria" w:hAnsi="Cambria" w:cs="Calibri"/>
                <w:b/>
                <w:bCs/>
                <w:color w:val="000000"/>
              </w:rPr>
              <w:t>Styczeń</w:t>
            </w:r>
          </w:p>
        </w:tc>
        <w:tc>
          <w:tcPr>
            <w:tcW w:w="3260" w:type="dxa"/>
            <w:tcBorders>
              <w:top w:val="nil"/>
              <w:left w:val="nil"/>
              <w:bottom w:val="single" w:sz="4" w:space="0" w:color="auto"/>
              <w:right w:val="single" w:sz="4" w:space="0" w:color="auto"/>
            </w:tcBorders>
            <w:shd w:val="clear" w:color="auto" w:fill="auto"/>
            <w:noWrap/>
            <w:vAlign w:val="center"/>
            <w:hideMark/>
          </w:tcPr>
          <w:p w14:paraId="45CB2DB1" w14:textId="1A6AC503" w:rsidR="00FE1648" w:rsidRPr="008F3B8B" w:rsidRDefault="00FE1648" w:rsidP="00FE1648">
            <w:pPr>
              <w:spacing w:line="360" w:lineRule="auto"/>
              <w:jc w:val="both"/>
              <w:rPr>
                <w:rFonts w:ascii="Cambria" w:hAnsi="Cambria" w:cs="Arial"/>
              </w:rPr>
            </w:pPr>
            <w:r w:rsidRPr="008F3B8B">
              <w:rPr>
                <w:rFonts w:ascii="Cambria" w:hAnsi="Cambria" w:cs="Arial"/>
              </w:rPr>
              <w:t>Śniadanie</w:t>
            </w:r>
            <w:r>
              <w:rPr>
                <w:rFonts w:ascii="Cambria" w:hAnsi="Cambria" w:cs="Arial"/>
              </w:rPr>
              <w:t xml:space="preserve"> + drugie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1EA4BD0A" w14:textId="3CACD14C" w:rsidR="00FE1648" w:rsidRPr="008F3B8B" w:rsidRDefault="00FE1648" w:rsidP="00FE1648">
            <w:pPr>
              <w:spacing w:line="360" w:lineRule="auto"/>
              <w:jc w:val="center"/>
              <w:rPr>
                <w:rFonts w:ascii="Cambria" w:hAnsi="Cambria" w:cs="Arial"/>
              </w:rPr>
            </w:pPr>
            <w:r>
              <w:rPr>
                <w:rFonts w:ascii="Cambria" w:hAnsi="Cambria" w:cs="Arial"/>
              </w:rPr>
              <w:t>20</w:t>
            </w:r>
          </w:p>
        </w:tc>
        <w:tc>
          <w:tcPr>
            <w:tcW w:w="1417" w:type="dxa"/>
            <w:tcBorders>
              <w:top w:val="nil"/>
              <w:left w:val="nil"/>
              <w:bottom w:val="single" w:sz="4" w:space="0" w:color="auto"/>
              <w:right w:val="single" w:sz="4" w:space="0" w:color="auto"/>
            </w:tcBorders>
            <w:shd w:val="clear" w:color="auto" w:fill="auto"/>
            <w:noWrap/>
            <w:vAlign w:val="center"/>
            <w:hideMark/>
          </w:tcPr>
          <w:p w14:paraId="30F4E507" w14:textId="4AC06491" w:rsidR="00FE1648" w:rsidRPr="008F3B8B" w:rsidRDefault="00FE1648" w:rsidP="00FE1648">
            <w:pPr>
              <w:spacing w:line="360" w:lineRule="auto"/>
              <w:jc w:val="center"/>
              <w:rPr>
                <w:rFonts w:ascii="Cambria" w:hAnsi="Cambria" w:cs="Arial"/>
              </w:rPr>
            </w:pPr>
            <w:r>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3E030074" w14:textId="7857A22D" w:rsidR="00FE1648" w:rsidRPr="008F3B8B" w:rsidRDefault="00FE1648" w:rsidP="00FE1648">
            <w:pPr>
              <w:spacing w:line="360" w:lineRule="auto"/>
              <w:jc w:val="center"/>
              <w:rPr>
                <w:rFonts w:ascii="Cambria" w:hAnsi="Cambria" w:cs="Arial"/>
              </w:rPr>
            </w:pPr>
            <w:r w:rsidRPr="00113777">
              <w:rPr>
                <w:rFonts w:ascii="Cambria" w:hAnsi="Cambria" w:cs="Arial"/>
              </w:rPr>
              <w:t>2000</w:t>
            </w:r>
          </w:p>
        </w:tc>
      </w:tr>
      <w:tr w:rsidR="00FE1648" w:rsidRPr="008F3B8B" w14:paraId="0EABA3FB" w14:textId="77777777" w:rsidTr="00490804">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5A78B046"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630F6277" w14:textId="77777777" w:rsidR="00FE1648" w:rsidRPr="008F3B8B" w:rsidRDefault="00FE1648" w:rsidP="00FE1648">
            <w:pPr>
              <w:spacing w:line="360" w:lineRule="auto"/>
              <w:jc w:val="both"/>
              <w:rPr>
                <w:rFonts w:ascii="Cambria" w:hAnsi="Cambria" w:cs="Arial"/>
              </w:rPr>
            </w:pPr>
            <w:r w:rsidRPr="008F3B8B">
              <w:rPr>
                <w:rFonts w:ascii="Cambria" w:hAnsi="Cambria" w:cs="Arial"/>
              </w:rPr>
              <w:t>obiad</w:t>
            </w:r>
          </w:p>
        </w:tc>
        <w:tc>
          <w:tcPr>
            <w:tcW w:w="1985" w:type="dxa"/>
            <w:tcBorders>
              <w:top w:val="nil"/>
              <w:left w:val="nil"/>
              <w:bottom w:val="single" w:sz="4" w:space="0" w:color="auto"/>
              <w:right w:val="single" w:sz="4" w:space="0" w:color="auto"/>
            </w:tcBorders>
            <w:shd w:val="clear" w:color="auto" w:fill="auto"/>
            <w:noWrap/>
            <w:hideMark/>
          </w:tcPr>
          <w:p w14:paraId="604164CB" w14:textId="17DFD785" w:rsidR="00FE1648" w:rsidRPr="008F3B8B" w:rsidRDefault="00FE1648" w:rsidP="00FE1648">
            <w:pPr>
              <w:spacing w:line="360" w:lineRule="auto"/>
              <w:jc w:val="center"/>
              <w:rPr>
                <w:rFonts w:ascii="Cambria" w:hAnsi="Cambria" w:cs="Arial"/>
              </w:rPr>
            </w:pPr>
            <w:r w:rsidRPr="003675C1">
              <w:rPr>
                <w:rFonts w:ascii="Cambria" w:hAnsi="Cambria" w:cs="Arial"/>
              </w:rPr>
              <w:t>20</w:t>
            </w:r>
          </w:p>
        </w:tc>
        <w:tc>
          <w:tcPr>
            <w:tcW w:w="1417" w:type="dxa"/>
            <w:tcBorders>
              <w:top w:val="nil"/>
              <w:left w:val="nil"/>
              <w:bottom w:val="single" w:sz="4" w:space="0" w:color="auto"/>
              <w:right w:val="single" w:sz="4" w:space="0" w:color="auto"/>
            </w:tcBorders>
            <w:shd w:val="clear" w:color="auto" w:fill="auto"/>
            <w:noWrap/>
            <w:hideMark/>
          </w:tcPr>
          <w:p w14:paraId="47C4995C" w14:textId="5EE7B4BB" w:rsidR="00FE1648" w:rsidRPr="008F3B8B" w:rsidRDefault="00FE1648" w:rsidP="00FE1648">
            <w:pPr>
              <w:spacing w:line="360" w:lineRule="auto"/>
              <w:jc w:val="center"/>
              <w:rPr>
                <w:rFonts w:ascii="Cambria" w:hAnsi="Cambria" w:cs="Arial"/>
              </w:rPr>
            </w:pPr>
            <w:r w:rsidRPr="00C72903">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5C3C418D" w14:textId="6E4E9AEE" w:rsidR="00FE1648" w:rsidRPr="008F3B8B" w:rsidRDefault="00FE1648" w:rsidP="00FE1648">
            <w:pPr>
              <w:spacing w:line="360" w:lineRule="auto"/>
              <w:jc w:val="center"/>
              <w:rPr>
                <w:rFonts w:ascii="Cambria" w:hAnsi="Cambria" w:cs="Arial"/>
              </w:rPr>
            </w:pPr>
            <w:r w:rsidRPr="00113777">
              <w:rPr>
                <w:rFonts w:ascii="Cambria" w:hAnsi="Cambria" w:cs="Arial"/>
              </w:rPr>
              <w:t>2000</w:t>
            </w:r>
          </w:p>
        </w:tc>
      </w:tr>
      <w:tr w:rsidR="00FE1648" w:rsidRPr="008F3B8B" w14:paraId="38553A5E" w14:textId="77777777" w:rsidTr="00490804">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69BE7AEB"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4B7E860D" w14:textId="45160848" w:rsidR="00FE1648" w:rsidRPr="008F3B8B" w:rsidRDefault="00FE1648" w:rsidP="00FE1648">
            <w:pPr>
              <w:spacing w:line="360" w:lineRule="auto"/>
              <w:jc w:val="both"/>
              <w:rPr>
                <w:rFonts w:ascii="Cambria" w:hAnsi="Cambria" w:cs="Arial"/>
              </w:rPr>
            </w:pPr>
            <w:r>
              <w:rPr>
                <w:rFonts w:ascii="Cambria" w:hAnsi="Cambria" w:cs="Arial"/>
              </w:rPr>
              <w:t>podwieczorek</w:t>
            </w:r>
          </w:p>
        </w:tc>
        <w:tc>
          <w:tcPr>
            <w:tcW w:w="1985" w:type="dxa"/>
            <w:tcBorders>
              <w:top w:val="nil"/>
              <w:left w:val="nil"/>
              <w:bottom w:val="single" w:sz="4" w:space="0" w:color="auto"/>
              <w:right w:val="single" w:sz="4" w:space="0" w:color="auto"/>
            </w:tcBorders>
            <w:shd w:val="clear" w:color="auto" w:fill="auto"/>
            <w:noWrap/>
            <w:hideMark/>
          </w:tcPr>
          <w:p w14:paraId="4FE98427" w14:textId="39C50E22" w:rsidR="00FE1648" w:rsidRPr="008F3B8B" w:rsidRDefault="00FE1648" w:rsidP="00FE1648">
            <w:pPr>
              <w:spacing w:line="360" w:lineRule="auto"/>
              <w:jc w:val="center"/>
              <w:rPr>
                <w:rFonts w:ascii="Cambria" w:hAnsi="Cambria" w:cs="Arial"/>
              </w:rPr>
            </w:pPr>
            <w:r w:rsidRPr="003675C1">
              <w:rPr>
                <w:rFonts w:ascii="Cambria" w:hAnsi="Cambria" w:cs="Arial"/>
              </w:rPr>
              <w:t>20</w:t>
            </w:r>
          </w:p>
        </w:tc>
        <w:tc>
          <w:tcPr>
            <w:tcW w:w="1417" w:type="dxa"/>
            <w:tcBorders>
              <w:top w:val="nil"/>
              <w:left w:val="nil"/>
              <w:bottom w:val="single" w:sz="4" w:space="0" w:color="auto"/>
              <w:right w:val="single" w:sz="4" w:space="0" w:color="auto"/>
            </w:tcBorders>
            <w:shd w:val="clear" w:color="auto" w:fill="auto"/>
            <w:noWrap/>
            <w:hideMark/>
          </w:tcPr>
          <w:p w14:paraId="4C7FA76E" w14:textId="6C635847" w:rsidR="00FE1648" w:rsidRPr="008F3B8B" w:rsidRDefault="00FE1648" w:rsidP="00FE1648">
            <w:pPr>
              <w:spacing w:line="360" w:lineRule="auto"/>
              <w:jc w:val="center"/>
              <w:rPr>
                <w:rFonts w:ascii="Cambria" w:hAnsi="Cambria" w:cs="Arial"/>
              </w:rPr>
            </w:pPr>
            <w:r w:rsidRPr="00C72903">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584709F1" w14:textId="3D9BA18A" w:rsidR="00FE1648" w:rsidRPr="008F3B8B" w:rsidRDefault="00FE1648" w:rsidP="00FE1648">
            <w:pPr>
              <w:spacing w:line="360" w:lineRule="auto"/>
              <w:jc w:val="center"/>
              <w:rPr>
                <w:rFonts w:ascii="Cambria" w:hAnsi="Cambria" w:cs="Arial"/>
              </w:rPr>
            </w:pPr>
            <w:r w:rsidRPr="00113777">
              <w:rPr>
                <w:rFonts w:ascii="Cambria" w:hAnsi="Cambria" w:cs="Arial"/>
              </w:rPr>
              <w:t>2000</w:t>
            </w:r>
          </w:p>
        </w:tc>
      </w:tr>
      <w:tr w:rsidR="00FE1648" w:rsidRPr="008F3B8B" w14:paraId="2AB5B7AC" w14:textId="77777777" w:rsidTr="000F7393">
        <w:trPr>
          <w:trHeight w:val="255"/>
          <w:jc w:val="center"/>
        </w:trPr>
        <w:tc>
          <w:tcPr>
            <w:tcW w:w="14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02160" w14:textId="58CF36A5" w:rsidR="00FE1648" w:rsidRPr="008F3B8B" w:rsidRDefault="00FE1648" w:rsidP="00FE1648">
            <w:pPr>
              <w:spacing w:line="360" w:lineRule="auto"/>
              <w:jc w:val="both"/>
              <w:rPr>
                <w:rFonts w:ascii="Cambria" w:hAnsi="Cambria" w:cs="Calibri"/>
                <w:b/>
                <w:bCs/>
                <w:color w:val="000000"/>
              </w:rPr>
            </w:pPr>
            <w:r>
              <w:rPr>
                <w:rFonts w:ascii="Cambria" w:hAnsi="Cambria" w:cs="Calibri"/>
                <w:b/>
                <w:bCs/>
                <w:color w:val="000000"/>
              </w:rPr>
              <w:lastRenderedPageBreak/>
              <w:t>Luty</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69CD3F1B" w14:textId="72AA1B1E" w:rsidR="00FE1648" w:rsidRPr="008F3B8B" w:rsidRDefault="00FE1648" w:rsidP="00FE1648">
            <w:pPr>
              <w:spacing w:line="360" w:lineRule="auto"/>
              <w:jc w:val="both"/>
              <w:rPr>
                <w:rFonts w:ascii="Cambria" w:hAnsi="Cambria" w:cs="Arial"/>
              </w:rPr>
            </w:pPr>
            <w:r w:rsidRPr="008F3B8B">
              <w:rPr>
                <w:rFonts w:ascii="Cambria" w:hAnsi="Cambria" w:cs="Arial"/>
              </w:rPr>
              <w:t>Śniadanie</w:t>
            </w:r>
            <w:r>
              <w:rPr>
                <w:rFonts w:ascii="Cambria" w:hAnsi="Cambria" w:cs="Arial"/>
              </w:rPr>
              <w:t xml:space="preserve"> + drugie śniadanie</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1FAE9D8" w14:textId="461AA699" w:rsidR="00FE1648" w:rsidRPr="008F3B8B" w:rsidRDefault="00FE1648" w:rsidP="00FE1648">
            <w:pPr>
              <w:spacing w:line="360" w:lineRule="auto"/>
              <w:jc w:val="center"/>
              <w:rPr>
                <w:rFonts w:ascii="Cambria" w:hAnsi="Cambria" w:cs="Arial"/>
              </w:rPr>
            </w:pPr>
            <w:r>
              <w:rPr>
                <w:rFonts w:ascii="Cambria" w:hAnsi="Cambria" w:cs="Arial"/>
              </w:rPr>
              <w:t>20</w:t>
            </w:r>
          </w:p>
        </w:tc>
        <w:tc>
          <w:tcPr>
            <w:tcW w:w="1417" w:type="dxa"/>
            <w:tcBorders>
              <w:top w:val="single" w:sz="4" w:space="0" w:color="auto"/>
              <w:left w:val="nil"/>
              <w:bottom w:val="single" w:sz="4" w:space="0" w:color="auto"/>
              <w:right w:val="single" w:sz="4" w:space="0" w:color="auto"/>
            </w:tcBorders>
            <w:shd w:val="clear" w:color="auto" w:fill="auto"/>
            <w:noWrap/>
            <w:hideMark/>
          </w:tcPr>
          <w:p w14:paraId="11E9C0B0" w14:textId="08572BB4" w:rsidR="00FE1648" w:rsidRPr="008F3B8B" w:rsidRDefault="00FE1648" w:rsidP="00FE1648">
            <w:pPr>
              <w:spacing w:line="360" w:lineRule="auto"/>
              <w:jc w:val="center"/>
              <w:rPr>
                <w:rFonts w:ascii="Cambria" w:hAnsi="Cambria" w:cs="Arial"/>
              </w:rPr>
            </w:pPr>
            <w:r w:rsidRPr="00C939B8">
              <w:rPr>
                <w:rFonts w:ascii="Cambria" w:hAnsi="Cambria" w:cs="Arial"/>
              </w:rPr>
              <w:t>100</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14:paraId="4F91E2C6" w14:textId="7E3C7640" w:rsidR="00FE1648" w:rsidRPr="008F3B8B" w:rsidRDefault="00FE1648" w:rsidP="00FE1648">
            <w:pPr>
              <w:spacing w:line="360" w:lineRule="auto"/>
              <w:jc w:val="center"/>
              <w:rPr>
                <w:rFonts w:ascii="Cambria" w:hAnsi="Cambria" w:cs="Arial"/>
              </w:rPr>
            </w:pPr>
            <w:r>
              <w:rPr>
                <w:rFonts w:ascii="Cambria" w:hAnsi="Cambria" w:cs="Arial"/>
              </w:rPr>
              <w:t>2000</w:t>
            </w:r>
          </w:p>
        </w:tc>
      </w:tr>
      <w:tr w:rsidR="00FE1648" w:rsidRPr="008F3B8B" w14:paraId="33DA8DA6" w14:textId="77777777" w:rsidTr="00B03051">
        <w:trPr>
          <w:trHeight w:val="255"/>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185410FC"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6C1C62AB" w14:textId="52464754" w:rsidR="00FE1648" w:rsidRPr="008F3B8B" w:rsidRDefault="00FE1648" w:rsidP="00FE1648">
            <w:pPr>
              <w:spacing w:line="360" w:lineRule="auto"/>
              <w:jc w:val="both"/>
              <w:rPr>
                <w:rFonts w:ascii="Cambria" w:hAnsi="Cambria" w:cs="Arial"/>
              </w:rPr>
            </w:pPr>
            <w:r w:rsidRPr="008F3B8B">
              <w:rPr>
                <w:rFonts w:ascii="Cambria" w:hAnsi="Cambria" w:cs="Arial"/>
              </w:rPr>
              <w:t>obiad</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8023322" w14:textId="584E9FD6" w:rsidR="00FE1648" w:rsidRPr="008F3B8B" w:rsidRDefault="00FE1648" w:rsidP="00FE1648">
            <w:pPr>
              <w:spacing w:line="360" w:lineRule="auto"/>
              <w:jc w:val="center"/>
              <w:rPr>
                <w:rFonts w:ascii="Cambria" w:hAnsi="Cambria" w:cs="Arial"/>
              </w:rPr>
            </w:pPr>
            <w:r>
              <w:rPr>
                <w:rFonts w:ascii="Cambria" w:hAnsi="Cambria" w:cs="Arial"/>
              </w:rPr>
              <w:t>20</w:t>
            </w:r>
          </w:p>
        </w:tc>
        <w:tc>
          <w:tcPr>
            <w:tcW w:w="1417" w:type="dxa"/>
            <w:tcBorders>
              <w:top w:val="single" w:sz="4" w:space="0" w:color="auto"/>
              <w:left w:val="nil"/>
              <w:bottom w:val="single" w:sz="4" w:space="0" w:color="auto"/>
              <w:right w:val="single" w:sz="4" w:space="0" w:color="auto"/>
            </w:tcBorders>
            <w:shd w:val="clear" w:color="auto" w:fill="auto"/>
            <w:noWrap/>
            <w:hideMark/>
          </w:tcPr>
          <w:p w14:paraId="27706051" w14:textId="5AD0587B" w:rsidR="00FE1648" w:rsidRPr="008F3B8B" w:rsidRDefault="00FE1648" w:rsidP="00FE1648">
            <w:pPr>
              <w:spacing w:line="360" w:lineRule="auto"/>
              <w:jc w:val="center"/>
              <w:rPr>
                <w:rFonts w:ascii="Cambria" w:hAnsi="Cambria" w:cs="Arial"/>
              </w:rPr>
            </w:pPr>
            <w:r w:rsidRPr="00C939B8">
              <w:rPr>
                <w:rFonts w:ascii="Cambria" w:hAnsi="Cambria" w:cs="Arial"/>
              </w:rPr>
              <w:t>100</w:t>
            </w:r>
          </w:p>
        </w:tc>
        <w:tc>
          <w:tcPr>
            <w:tcW w:w="1464" w:type="dxa"/>
            <w:tcBorders>
              <w:top w:val="single" w:sz="4" w:space="0" w:color="auto"/>
              <w:left w:val="nil"/>
              <w:bottom w:val="single" w:sz="4" w:space="0" w:color="auto"/>
              <w:right w:val="single" w:sz="4" w:space="0" w:color="auto"/>
            </w:tcBorders>
            <w:shd w:val="clear" w:color="auto" w:fill="auto"/>
            <w:noWrap/>
            <w:hideMark/>
          </w:tcPr>
          <w:p w14:paraId="1D2BC969" w14:textId="0033F0FF" w:rsidR="00FE1648" w:rsidRPr="008F3B8B" w:rsidRDefault="00FE1648" w:rsidP="00FE1648">
            <w:pPr>
              <w:spacing w:line="360" w:lineRule="auto"/>
              <w:jc w:val="center"/>
              <w:rPr>
                <w:rFonts w:ascii="Cambria" w:hAnsi="Cambria" w:cs="Arial"/>
              </w:rPr>
            </w:pPr>
            <w:r w:rsidRPr="003009C2">
              <w:rPr>
                <w:rFonts w:ascii="Cambria" w:hAnsi="Cambria" w:cs="Arial"/>
              </w:rPr>
              <w:t>2000</w:t>
            </w:r>
          </w:p>
        </w:tc>
      </w:tr>
      <w:tr w:rsidR="00FE1648" w:rsidRPr="008F3B8B" w14:paraId="1A974F5D" w14:textId="77777777" w:rsidTr="00B03051">
        <w:trPr>
          <w:trHeight w:val="255"/>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6278DE3D"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51F2A832" w14:textId="65A9BA4D" w:rsidR="00FE1648" w:rsidRPr="008F3B8B" w:rsidRDefault="00FE1648" w:rsidP="00FE1648">
            <w:pPr>
              <w:spacing w:line="360" w:lineRule="auto"/>
              <w:jc w:val="both"/>
              <w:rPr>
                <w:rFonts w:ascii="Cambria" w:hAnsi="Cambria" w:cs="Arial"/>
              </w:rPr>
            </w:pPr>
            <w:r>
              <w:rPr>
                <w:rFonts w:ascii="Cambria" w:hAnsi="Cambria" w:cs="Arial"/>
              </w:rPr>
              <w:t>podwieczorek</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52B5E6D" w14:textId="290109F5" w:rsidR="00FE1648" w:rsidRPr="008F3B8B" w:rsidRDefault="00FE1648" w:rsidP="00FE1648">
            <w:pPr>
              <w:spacing w:line="360" w:lineRule="auto"/>
              <w:jc w:val="center"/>
              <w:rPr>
                <w:rFonts w:ascii="Cambria" w:hAnsi="Cambria" w:cs="Arial"/>
              </w:rPr>
            </w:pPr>
            <w:r>
              <w:rPr>
                <w:rFonts w:ascii="Cambria" w:hAnsi="Cambria" w:cs="Arial"/>
              </w:rPr>
              <w:t>20</w:t>
            </w:r>
          </w:p>
        </w:tc>
        <w:tc>
          <w:tcPr>
            <w:tcW w:w="1417" w:type="dxa"/>
            <w:tcBorders>
              <w:top w:val="single" w:sz="4" w:space="0" w:color="auto"/>
              <w:left w:val="nil"/>
              <w:bottom w:val="single" w:sz="4" w:space="0" w:color="auto"/>
              <w:right w:val="single" w:sz="4" w:space="0" w:color="auto"/>
            </w:tcBorders>
            <w:shd w:val="clear" w:color="auto" w:fill="auto"/>
            <w:noWrap/>
            <w:hideMark/>
          </w:tcPr>
          <w:p w14:paraId="4BD27AC0" w14:textId="60EC0427" w:rsidR="00FE1648" w:rsidRPr="008F3B8B" w:rsidRDefault="00FE1648" w:rsidP="00FE1648">
            <w:pPr>
              <w:spacing w:line="360" w:lineRule="auto"/>
              <w:jc w:val="center"/>
              <w:rPr>
                <w:rFonts w:ascii="Cambria" w:hAnsi="Cambria" w:cs="Arial"/>
              </w:rPr>
            </w:pPr>
            <w:r w:rsidRPr="00C939B8">
              <w:rPr>
                <w:rFonts w:ascii="Cambria" w:hAnsi="Cambria" w:cs="Arial"/>
              </w:rPr>
              <w:t>100</w:t>
            </w:r>
          </w:p>
        </w:tc>
        <w:tc>
          <w:tcPr>
            <w:tcW w:w="1464" w:type="dxa"/>
            <w:tcBorders>
              <w:top w:val="single" w:sz="4" w:space="0" w:color="auto"/>
              <w:left w:val="nil"/>
              <w:bottom w:val="single" w:sz="4" w:space="0" w:color="auto"/>
              <w:right w:val="single" w:sz="4" w:space="0" w:color="auto"/>
            </w:tcBorders>
            <w:shd w:val="clear" w:color="auto" w:fill="auto"/>
            <w:noWrap/>
            <w:hideMark/>
          </w:tcPr>
          <w:p w14:paraId="64BBFAF4" w14:textId="1904E196" w:rsidR="00FE1648" w:rsidRPr="008F3B8B" w:rsidRDefault="00FE1648" w:rsidP="00FE1648">
            <w:pPr>
              <w:spacing w:line="360" w:lineRule="auto"/>
              <w:jc w:val="center"/>
              <w:rPr>
                <w:rFonts w:ascii="Cambria" w:hAnsi="Cambria" w:cs="Arial"/>
              </w:rPr>
            </w:pPr>
            <w:r w:rsidRPr="003009C2">
              <w:rPr>
                <w:rFonts w:ascii="Cambria" w:hAnsi="Cambria" w:cs="Arial"/>
              </w:rPr>
              <w:t>2000</w:t>
            </w:r>
          </w:p>
        </w:tc>
      </w:tr>
      <w:tr w:rsidR="0038255E" w:rsidRPr="008F3B8B" w14:paraId="5EE17519" w14:textId="77777777" w:rsidTr="0038255E">
        <w:trPr>
          <w:trHeight w:val="255"/>
          <w:jc w:val="center"/>
        </w:trPr>
        <w:tc>
          <w:tcPr>
            <w:tcW w:w="807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CC6BC4" w14:textId="77777777" w:rsidR="0038255E" w:rsidRPr="008F3B8B" w:rsidRDefault="0038255E" w:rsidP="0038255E">
            <w:pPr>
              <w:spacing w:line="360" w:lineRule="auto"/>
              <w:jc w:val="both"/>
              <w:rPr>
                <w:rFonts w:ascii="Cambria" w:hAnsi="Cambria" w:cs="Calibri"/>
                <w:b/>
                <w:bCs/>
                <w:color w:val="000000"/>
              </w:rPr>
            </w:pPr>
            <w:r w:rsidRPr="008F3B8B">
              <w:rPr>
                <w:rFonts w:ascii="Cambria" w:hAnsi="Cambria" w:cs="Calibri"/>
                <w:b/>
                <w:bCs/>
                <w:color w:val="000000"/>
              </w:rPr>
              <w:t> </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14:paraId="724F14E4" w14:textId="77777777" w:rsidR="0038255E" w:rsidRPr="008F3B8B" w:rsidRDefault="0038255E" w:rsidP="0038255E">
            <w:pPr>
              <w:spacing w:line="360" w:lineRule="auto"/>
              <w:jc w:val="both"/>
              <w:rPr>
                <w:rFonts w:ascii="Cambria" w:hAnsi="Cambria" w:cs="Arial"/>
              </w:rPr>
            </w:pPr>
            <w:r w:rsidRPr="008F3B8B">
              <w:rPr>
                <w:rFonts w:ascii="Cambria" w:hAnsi="Cambria" w:cs="Arial"/>
              </w:rPr>
              <w:t> </w:t>
            </w:r>
          </w:p>
        </w:tc>
      </w:tr>
      <w:tr w:rsidR="00FE1648" w:rsidRPr="008F3B8B" w14:paraId="1AC62C8A" w14:textId="77777777" w:rsidTr="008F4A1A">
        <w:trPr>
          <w:trHeight w:val="255"/>
          <w:jc w:val="center"/>
        </w:trPr>
        <w:tc>
          <w:tcPr>
            <w:tcW w:w="14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562D1B" w14:textId="0C731E8C" w:rsidR="00FE1648" w:rsidRPr="008F3B8B" w:rsidRDefault="00FE1648" w:rsidP="00FE1648">
            <w:pPr>
              <w:spacing w:line="360" w:lineRule="auto"/>
              <w:jc w:val="both"/>
              <w:rPr>
                <w:rFonts w:ascii="Cambria" w:hAnsi="Cambria" w:cs="Calibri"/>
                <w:b/>
                <w:bCs/>
                <w:color w:val="000000"/>
              </w:rPr>
            </w:pPr>
            <w:r>
              <w:rPr>
                <w:rFonts w:ascii="Cambria" w:hAnsi="Cambria" w:cs="Calibri"/>
                <w:b/>
                <w:bCs/>
                <w:color w:val="000000"/>
              </w:rPr>
              <w:t>Marzec</w:t>
            </w:r>
          </w:p>
        </w:tc>
        <w:tc>
          <w:tcPr>
            <w:tcW w:w="3260" w:type="dxa"/>
            <w:tcBorders>
              <w:top w:val="nil"/>
              <w:left w:val="nil"/>
              <w:bottom w:val="single" w:sz="4" w:space="0" w:color="auto"/>
              <w:right w:val="single" w:sz="4" w:space="0" w:color="auto"/>
            </w:tcBorders>
            <w:shd w:val="clear" w:color="auto" w:fill="auto"/>
            <w:noWrap/>
            <w:vAlign w:val="center"/>
            <w:hideMark/>
          </w:tcPr>
          <w:p w14:paraId="270D234D" w14:textId="47743EDA" w:rsidR="00FE1648" w:rsidRPr="008F3B8B" w:rsidRDefault="00FE1648" w:rsidP="00FE1648">
            <w:pPr>
              <w:spacing w:line="360" w:lineRule="auto"/>
              <w:jc w:val="both"/>
              <w:rPr>
                <w:rFonts w:ascii="Cambria" w:hAnsi="Cambria" w:cs="Arial"/>
              </w:rPr>
            </w:pPr>
            <w:r w:rsidRPr="008F3B8B">
              <w:rPr>
                <w:rFonts w:ascii="Cambria" w:hAnsi="Cambria" w:cs="Arial"/>
              </w:rPr>
              <w:t>Śniadanie</w:t>
            </w:r>
            <w:r>
              <w:rPr>
                <w:rFonts w:ascii="Cambria" w:hAnsi="Cambria" w:cs="Arial"/>
              </w:rPr>
              <w:t xml:space="preserve"> + drugie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3E10072E" w14:textId="7E9082ED" w:rsidR="00FE1648" w:rsidRPr="008F3B8B" w:rsidRDefault="00FE1648" w:rsidP="00FE1648">
            <w:pPr>
              <w:spacing w:line="360" w:lineRule="auto"/>
              <w:jc w:val="center"/>
              <w:rPr>
                <w:rFonts w:ascii="Cambria" w:hAnsi="Cambria" w:cs="Arial"/>
              </w:rPr>
            </w:pPr>
            <w:r>
              <w:rPr>
                <w:rFonts w:ascii="Cambria" w:hAnsi="Cambria" w:cs="Arial"/>
              </w:rPr>
              <w:t>22</w:t>
            </w:r>
          </w:p>
        </w:tc>
        <w:tc>
          <w:tcPr>
            <w:tcW w:w="1417" w:type="dxa"/>
            <w:tcBorders>
              <w:top w:val="nil"/>
              <w:left w:val="nil"/>
              <w:bottom w:val="single" w:sz="4" w:space="0" w:color="auto"/>
              <w:right w:val="single" w:sz="4" w:space="0" w:color="auto"/>
            </w:tcBorders>
            <w:shd w:val="clear" w:color="auto" w:fill="auto"/>
            <w:noWrap/>
            <w:hideMark/>
          </w:tcPr>
          <w:p w14:paraId="07F0511F" w14:textId="2906B86C" w:rsidR="00FE1648" w:rsidRPr="008F3B8B" w:rsidRDefault="00FE1648" w:rsidP="00FE1648">
            <w:pPr>
              <w:spacing w:line="360" w:lineRule="auto"/>
              <w:jc w:val="center"/>
              <w:rPr>
                <w:rFonts w:ascii="Cambria" w:hAnsi="Cambria" w:cs="Arial"/>
              </w:rPr>
            </w:pPr>
            <w:r w:rsidRPr="00FC704A">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vAlign w:val="center"/>
            <w:hideMark/>
          </w:tcPr>
          <w:p w14:paraId="2964CAD6" w14:textId="5A172EC4" w:rsidR="00FE1648" w:rsidRPr="008F3B8B" w:rsidRDefault="00FE1648" w:rsidP="00FE1648">
            <w:pPr>
              <w:spacing w:line="360" w:lineRule="auto"/>
              <w:jc w:val="center"/>
              <w:rPr>
                <w:rFonts w:ascii="Cambria" w:hAnsi="Cambria" w:cs="Arial"/>
              </w:rPr>
            </w:pPr>
            <w:r>
              <w:rPr>
                <w:rFonts w:ascii="Cambria" w:hAnsi="Cambria" w:cs="Arial"/>
              </w:rPr>
              <w:t>2200</w:t>
            </w:r>
          </w:p>
        </w:tc>
      </w:tr>
      <w:tr w:rsidR="00FE1648" w:rsidRPr="008F3B8B" w14:paraId="6BE3A7AE" w14:textId="77777777" w:rsidTr="00154DE6">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3FA777D5"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16AD0E15" w14:textId="77777777" w:rsidR="00FE1648" w:rsidRPr="008F3B8B" w:rsidRDefault="00FE1648" w:rsidP="00FE1648">
            <w:pPr>
              <w:spacing w:line="360" w:lineRule="auto"/>
              <w:jc w:val="both"/>
              <w:rPr>
                <w:rFonts w:ascii="Cambria" w:hAnsi="Cambria" w:cs="Arial"/>
              </w:rPr>
            </w:pPr>
            <w:r w:rsidRPr="008F3B8B">
              <w:rPr>
                <w:rFonts w:ascii="Cambria" w:hAnsi="Cambria" w:cs="Arial"/>
              </w:rPr>
              <w:t>obiad</w:t>
            </w:r>
          </w:p>
        </w:tc>
        <w:tc>
          <w:tcPr>
            <w:tcW w:w="1985" w:type="dxa"/>
            <w:tcBorders>
              <w:top w:val="nil"/>
              <w:left w:val="nil"/>
              <w:bottom w:val="single" w:sz="4" w:space="0" w:color="auto"/>
              <w:right w:val="single" w:sz="4" w:space="0" w:color="auto"/>
            </w:tcBorders>
            <w:shd w:val="clear" w:color="auto" w:fill="auto"/>
            <w:noWrap/>
            <w:vAlign w:val="center"/>
            <w:hideMark/>
          </w:tcPr>
          <w:p w14:paraId="0801FE18" w14:textId="3D391C4A" w:rsidR="00FE1648" w:rsidRPr="008F3B8B" w:rsidRDefault="00FE1648" w:rsidP="00FE1648">
            <w:pPr>
              <w:spacing w:line="360" w:lineRule="auto"/>
              <w:jc w:val="center"/>
              <w:rPr>
                <w:rFonts w:ascii="Cambria" w:hAnsi="Cambria" w:cs="Arial"/>
              </w:rPr>
            </w:pPr>
            <w:r>
              <w:rPr>
                <w:rFonts w:ascii="Cambria" w:hAnsi="Cambria" w:cs="Arial"/>
              </w:rPr>
              <w:t>22</w:t>
            </w:r>
          </w:p>
        </w:tc>
        <w:tc>
          <w:tcPr>
            <w:tcW w:w="1417" w:type="dxa"/>
            <w:tcBorders>
              <w:top w:val="nil"/>
              <w:left w:val="nil"/>
              <w:bottom w:val="single" w:sz="4" w:space="0" w:color="auto"/>
              <w:right w:val="single" w:sz="4" w:space="0" w:color="auto"/>
            </w:tcBorders>
            <w:shd w:val="clear" w:color="auto" w:fill="auto"/>
            <w:noWrap/>
            <w:hideMark/>
          </w:tcPr>
          <w:p w14:paraId="4F7D969D" w14:textId="345EB220" w:rsidR="00FE1648" w:rsidRPr="008F3B8B" w:rsidRDefault="00FE1648" w:rsidP="00FE1648">
            <w:pPr>
              <w:spacing w:line="360" w:lineRule="auto"/>
              <w:jc w:val="center"/>
              <w:rPr>
                <w:rFonts w:ascii="Cambria" w:hAnsi="Cambria" w:cs="Arial"/>
              </w:rPr>
            </w:pPr>
            <w:r w:rsidRPr="00FC704A">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2007F235" w14:textId="7A21B696" w:rsidR="00FE1648" w:rsidRPr="008F3B8B" w:rsidRDefault="00FE1648" w:rsidP="00FE1648">
            <w:pPr>
              <w:spacing w:line="360" w:lineRule="auto"/>
              <w:jc w:val="center"/>
              <w:rPr>
                <w:rFonts w:ascii="Cambria" w:hAnsi="Cambria" w:cs="Arial"/>
              </w:rPr>
            </w:pPr>
            <w:r w:rsidRPr="005974CE">
              <w:rPr>
                <w:rFonts w:ascii="Cambria" w:hAnsi="Cambria" w:cs="Arial"/>
              </w:rPr>
              <w:t>2200</w:t>
            </w:r>
          </w:p>
        </w:tc>
      </w:tr>
      <w:tr w:rsidR="00FE1648" w:rsidRPr="008F3B8B" w14:paraId="64CC932E" w14:textId="77777777" w:rsidTr="00154DE6">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17A4A28B"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21FC6A5E" w14:textId="798E0FE0" w:rsidR="00FE1648" w:rsidRPr="008F3B8B" w:rsidRDefault="00FE1648" w:rsidP="00FE1648">
            <w:pPr>
              <w:spacing w:line="360" w:lineRule="auto"/>
              <w:jc w:val="both"/>
              <w:rPr>
                <w:rFonts w:ascii="Cambria" w:hAnsi="Cambria" w:cs="Arial"/>
              </w:rPr>
            </w:pPr>
            <w:r>
              <w:rPr>
                <w:rFonts w:ascii="Cambria" w:hAnsi="Cambria" w:cs="Arial"/>
              </w:rPr>
              <w:t>podwieczorek</w:t>
            </w:r>
          </w:p>
        </w:tc>
        <w:tc>
          <w:tcPr>
            <w:tcW w:w="1985" w:type="dxa"/>
            <w:tcBorders>
              <w:top w:val="nil"/>
              <w:left w:val="nil"/>
              <w:bottom w:val="single" w:sz="4" w:space="0" w:color="auto"/>
              <w:right w:val="single" w:sz="4" w:space="0" w:color="auto"/>
            </w:tcBorders>
            <w:shd w:val="clear" w:color="auto" w:fill="auto"/>
            <w:noWrap/>
            <w:vAlign w:val="center"/>
            <w:hideMark/>
          </w:tcPr>
          <w:p w14:paraId="6B8950A4" w14:textId="1E06AD83" w:rsidR="00FE1648" w:rsidRPr="008F3B8B" w:rsidRDefault="00FE1648" w:rsidP="00FE1648">
            <w:pPr>
              <w:spacing w:line="360" w:lineRule="auto"/>
              <w:jc w:val="center"/>
              <w:rPr>
                <w:rFonts w:ascii="Cambria" w:hAnsi="Cambria" w:cs="Arial"/>
              </w:rPr>
            </w:pPr>
            <w:r>
              <w:rPr>
                <w:rFonts w:ascii="Cambria" w:hAnsi="Cambria" w:cs="Arial"/>
              </w:rPr>
              <w:t>22</w:t>
            </w:r>
          </w:p>
        </w:tc>
        <w:tc>
          <w:tcPr>
            <w:tcW w:w="1417" w:type="dxa"/>
            <w:tcBorders>
              <w:top w:val="nil"/>
              <w:left w:val="nil"/>
              <w:bottom w:val="single" w:sz="4" w:space="0" w:color="auto"/>
              <w:right w:val="single" w:sz="4" w:space="0" w:color="auto"/>
            </w:tcBorders>
            <w:shd w:val="clear" w:color="auto" w:fill="auto"/>
            <w:noWrap/>
            <w:hideMark/>
          </w:tcPr>
          <w:p w14:paraId="0DE7A223" w14:textId="60EF7D43" w:rsidR="00FE1648" w:rsidRPr="008F3B8B" w:rsidRDefault="00FE1648" w:rsidP="00FE1648">
            <w:pPr>
              <w:spacing w:line="360" w:lineRule="auto"/>
              <w:jc w:val="center"/>
              <w:rPr>
                <w:rFonts w:ascii="Cambria" w:hAnsi="Cambria" w:cs="Arial"/>
              </w:rPr>
            </w:pPr>
            <w:r w:rsidRPr="00FC704A">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0A43C440" w14:textId="4A3F55F7" w:rsidR="00FE1648" w:rsidRPr="008F3B8B" w:rsidRDefault="00FE1648" w:rsidP="00FE1648">
            <w:pPr>
              <w:spacing w:line="360" w:lineRule="auto"/>
              <w:jc w:val="center"/>
              <w:rPr>
                <w:rFonts w:ascii="Cambria" w:hAnsi="Cambria" w:cs="Arial"/>
              </w:rPr>
            </w:pPr>
            <w:r w:rsidRPr="005974CE">
              <w:rPr>
                <w:rFonts w:ascii="Cambria" w:hAnsi="Cambria" w:cs="Arial"/>
              </w:rPr>
              <w:t>2200</w:t>
            </w:r>
          </w:p>
        </w:tc>
      </w:tr>
      <w:tr w:rsidR="0038255E" w:rsidRPr="008F3B8B" w14:paraId="40DC8C97" w14:textId="77777777" w:rsidTr="0038255E">
        <w:trPr>
          <w:trHeight w:val="255"/>
          <w:jc w:val="center"/>
        </w:trPr>
        <w:tc>
          <w:tcPr>
            <w:tcW w:w="807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73733F0" w14:textId="77777777" w:rsidR="0038255E" w:rsidRPr="008F3B8B" w:rsidRDefault="0038255E" w:rsidP="0038255E">
            <w:pPr>
              <w:spacing w:line="360" w:lineRule="auto"/>
              <w:jc w:val="both"/>
              <w:rPr>
                <w:rFonts w:ascii="Cambria" w:hAnsi="Cambria" w:cs="Calibri"/>
                <w:b/>
                <w:bCs/>
                <w:color w:val="000000"/>
              </w:rPr>
            </w:pPr>
            <w:r w:rsidRPr="008F3B8B">
              <w:rPr>
                <w:rFonts w:ascii="Cambria" w:hAnsi="Cambria" w:cs="Calibri"/>
                <w:b/>
                <w:bCs/>
                <w:color w:val="000000"/>
              </w:rPr>
              <w:t> </w:t>
            </w:r>
          </w:p>
        </w:tc>
        <w:tc>
          <w:tcPr>
            <w:tcW w:w="1464" w:type="dxa"/>
            <w:tcBorders>
              <w:top w:val="nil"/>
              <w:left w:val="nil"/>
              <w:bottom w:val="single" w:sz="4" w:space="0" w:color="auto"/>
              <w:right w:val="single" w:sz="4" w:space="0" w:color="auto"/>
            </w:tcBorders>
            <w:shd w:val="clear" w:color="auto" w:fill="auto"/>
            <w:noWrap/>
            <w:vAlign w:val="center"/>
            <w:hideMark/>
          </w:tcPr>
          <w:p w14:paraId="3BD04B11" w14:textId="77777777" w:rsidR="0038255E" w:rsidRPr="008F3B8B" w:rsidRDefault="0038255E" w:rsidP="0038255E">
            <w:pPr>
              <w:spacing w:line="360" w:lineRule="auto"/>
              <w:jc w:val="both"/>
              <w:rPr>
                <w:rFonts w:ascii="Cambria" w:hAnsi="Cambria" w:cs="Arial"/>
              </w:rPr>
            </w:pPr>
            <w:r w:rsidRPr="008F3B8B">
              <w:rPr>
                <w:rFonts w:ascii="Cambria" w:hAnsi="Cambria" w:cs="Arial"/>
              </w:rPr>
              <w:t> </w:t>
            </w:r>
          </w:p>
        </w:tc>
      </w:tr>
      <w:tr w:rsidR="00FE1648" w:rsidRPr="008F3B8B" w14:paraId="52A96702" w14:textId="77777777" w:rsidTr="00855648">
        <w:trPr>
          <w:trHeight w:val="255"/>
          <w:jc w:val="center"/>
        </w:trPr>
        <w:tc>
          <w:tcPr>
            <w:tcW w:w="14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0A4648" w14:textId="697D34FC" w:rsidR="00FE1648" w:rsidRPr="008F3B8B" w:rsidRDefault="00FE1648" w:rsidP="00FE1648">
            <w:pPr>
              <w:spacing w:line="360" w:lineRule="auto"/>
              <w:jc w:val="both"/>
              <w:rPr>
                <w:rFonts w:ascii="Cambria" w:hAnsi="Cambria" w:cs="Calibri"/>
                <w:b/>
                <w:bCs/>
                <w:color w:val="000000"/>
              </w:rPr>
            </w:pPr>
            <w:r>
              <w:rPr>
                <w:rFonts w:ascii="Cambria" w:hAnsi="Cambria" w:cs="Calibri"/>
                <w:b/>
                <w:bCs/>
                <w:color w:val="000000"/>
              </w:rPr>
              <w:t>Kwiecień</w:t>
            </w:r>
          </w:p>
        </w:tc>
        <w:tc>
          <w:tcPr>
            <w:tcW w:w="3260" w:type="dxa"/>
            <w:tcBorders>
              <w:top w:val="nil"/>
              <w:left w:val="nil"/>
              <w:bottom w:val="single" w:sz="4" w:space="0" w:color="auto"/>
              <w:right w:val="single" w:sz="4" w:space="0" w:color="auto"/>
            </w:tcBorders>
            <w:shd w:val="clear" w:color="auto" w:fill="auto"/>
            <w:noWrap/>
            <w:vAlign w:val="center"/>
            <w:hideMark/>
          </w:tcPr>
          <w:p w14:paraId="6D3738A8" w14:textId="6CCA4523" w:rsidR="00FE1648" w:rsidRPr="008F3B8B" w:rsidRDefault="00FE1648" w:rsidP="00FE1648">
            <w:pPr>
              <w:spacing w:line="360" w:lineRule="auto"/>
              <w:jc w:val="both"/>
              <w:rPr>
                <w:rFonts w:ascii="Cambria" w:hAnsi="Cambria" w:cs="Arial"/>
              </w:rPr>
            </w:pPr>
            <w:r w:rsidRPr="008F3B8B">
              <w:rPr>
                <w:rFonts w:ascii="Cambria" w:hAnsi="Cambria" w:cs="Arial"/>
              </w:rPr>
              <w:t>Śniadanie</w:t>
            </w:r>
            <w:r>
              <w:rPr>
                <w:rFonts w:ascii="Cambria" w:hAnsi="Cambria" w:cs="Arial"/>
              </w:rPr>
              <w:t xml:space="preserve"> + drugie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7A857293" w14:textId="5FADA9D0" w:rsidR="00FE1648" w:rsidRPr="00947912" w:rsidRDefault="00FE1648" w:rsidP="00FE1648">
            <w:pPr>
              <w:spacing w:line="360" w:lineRule="auto"/>
              <w:jc w:val="center"/>
              <w:rPr>
                <w:rFonts w:ascii="Cambria" w:hAnsi="Cambria" w:cs="Arial"/>
              </w:rPr>
            </w:pPr>
            <w:r w:rsidRPr="00947912">
              <w:rPr>
                <w:rFonts w:ascii="Cambria" w:hAnsi="Cambria" w:cs="Arial"/>
              </w:rPr>
              <w:t>2</w:t>
            </w:r>
            <w:r>
              <w:rPr>
                <w:rFonts w:ascii="Cambria" w:hAnsi="Cambria" w:cs="Arial"/>
              </w:rPr>
              <w:t>1</w:t>
            </w:r>
          </w:p>
        </w:tc>
        <w:tc>
          <w:tcPr>
            <w:tcW w:w="1417" w:type="dxa"/>
            <w:tcBorders>
              <w:top w:val="nil"/>
              <w:left w:val="nil"/>
              <w:bottom w:val="single" w:sz="4" w:space="0" w:color="auto"/>
              <w:right w:val="single" w:sz="4" w:space="0" w:color="auto"/>
            </w:tcBorders>
            <w:shd w:val="clear" w:color="auto" w:fill="auto"/>
            <w:noWrap/>
            <w:hideMark/>
          </w:tcPr>
          <w:p w14:paraId="6C8960D1" w14:textId="7BFAF822" w:rsidR="00FE1648" w:rsidRPr="00947912" w:rsidRDefault="00FE1648" w:rsidP="00FE1648">
            <w:pPr>
              <w:spacing w:line="360" w:lineRule="auto"/>
              <w:jc w:val="center"/>
              <w:rPr>
                <w:rFonts w:ascii="Cambria" w:hAnsi="Cambria" w:cs="Arial"/>
              </w:rPr>
            </w:pPr>
            <w:r w:rsidRPr="001409D5">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vAlign w:val="center"/>
            <w:hideMark/>
          </w:tcPr>
          <w:p w14:paraId="6D543606" w14:textId="042F5A00" w:rsidR="00FE1648" w:rsidRPr="00947912" w:rsidRDefault="00FE1648" w:rsidP="00FE1648">
            <w:pPr>
              <w:spacing w:line="360" w:lineRule="auto"/>
              <w:jc w:val="center"/>
              <w:rPr>
                <w:rFonts w:ascii="Cambria" w:hAnsi="Cambria" w:cs="Arial"/>
              </w:rPr>
            </w:pPr>
            <w:r>
              <w:rPr>
                <w:rFonts w:ascii="Cambria" w:hAnsi="Cambria" w:cs="Arial"/>
              </w:rPr>
              <w:t>2100</w:t>
            </w:r>
          </w:p>
        </w:tc>
      </w:tr>
      <w:tr w:rsidR="00FE1648" w:rsidRPr="008F3B8B" w14:paraId="297A9C2D" w14:textId="77777777" w:rsidTr="00B61E09">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47E1A80B"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36F8928D" w14:textId="77777777" w:rsidR="00FE1648" w:rsidRPr="008F3B8B" w:rsidRDefault="00FE1648" w:rsidP="00FE1648">
            <w:pPr>
              <w:spacing w:line="360" w:lineRule="auto"/>
              <w:jc w:val="both"/>
              <w:rPr>
                <w:rFonts w:ascii="Cambria" w:hAnsi="Cambria" w:cs="Arial"/>
              </w:rPr>
            </w:pPr>
            <w:r w:rsidRPr="008F3B8B">
              <w:rPr>
                <w:rFonts w:ascii="Cambria" w:hAnsi="Cambria" w:cs="Arial"/>
              </w:rPr>
              <w:t>obiad</w:t>
            </w:r>
          </w:p>
        </w:tc>
        <w:tc>
          <w:tcPr>
            <w:tcW w:w="1985" w:type="dxa"/>
            <w:tcBorders>
              <w:top w:val="nil"/>
              <w:left w:val="nil"/>
              <w:bottom w:val="single" w:sz="4" w:space="0" w:color="auto"/>
              <w:right w:val="single" w:sz="4" w:space="0" w:color="auto"/>
            </w:tcBorders>
            <w:shd w:val="clear" w:color="auto" w:fill="auto"/>
            <w:noWrap/>
            <w:hideMark/>
          </w:tcPr>
          <w:p w14:paraId="791AFBEB" w14:textId="609E6549" w:rsidR="00FE1648" w:rsidRPr="00947912" w:rsidRDefault="00FE1648" w:rsidP="00FE1648">
            <w:pPr>
              <w:spacing w:line="360" w:lineRule="auto"/>
              <w:jc w:val="center"/>
              <w:rPr>
                <w:rFonts w:ascii="Cambria" w:hAnsi="Cambria" w:cs="Arial"/>
              </w:rPr>
            </w:pPr>
            <w:r w:rsidRPr="00E71A9F">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1B3F5844" w14:textId="4A411FB5" w:rsidR="00FE1648" w:rsidRPr="00947912" w:rsidRDefault="00FE1648" w:rsidP="00FE1648">
            <w:pPr>
              <w:spacing w:line="360" w:lineRule="auto"/>
              <w:jc w:val="center"/>
              <w:rPr>
                <w:rFonts w:ascii="Cambria" w:hAnsi="Cambria" w:cs="Arial"/>
              </w:rPr>
            </w:pPr>
            <w:r w:rsidRPr="001409D5">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6829DFC6" w14:textId="41ABB70D" w:rsidR="00FE1648" w:rsidRPr="00947912" w:rsidRDefault="00FE1648" w:rsidP="00FE1648">
            <w:pPr>
              <w:spacing w:line="360" w:lineRule="auto"/>
              <w:jc w:val="center"/>
              <w:rPr>
                <w:rFonts w:ascii="Cambria" w:hAnsi="Cambria" w:cs="Arial"/>
              </w:rPr>
            </w:pPr>
            <w:r w:rsidRPr="004243B2">
              <w:rPr>
                <w:rFonts w:ascii="Cambria" w:hAnsi="Cambria" w:cs="Arial"/>
              </w:rPr>
              <w:t>2100</w:t>
            </w:r>
          </w:p>
        </w:tc>
      </w:tr>
      <w:tr w:rsidR="00FE1648" w:rsidRPr="008F3B8B" w14:paraId="5841DB90" w14:textId="77777777" w:rsidTr="00B61E09">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5FC63DBE"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533B823B" w14:textId="678F4F2B" w:rsidR="00FE1648" w:rsidRPr="008F3B8B" w:rsidRDefault="00FE1648" w:rsidP="00FE1648">
            <w:pPr>
              <w:spacing w:line="360" w:lineRule="auto"/>
              <w:jc w:val="both"/>
              <w:rPr>
                <w:rFonts w:ascii="Cambria" w:hAnsi="Cambria" w:cs="Arial"/>
              </w:rPr>
            </w:pPr>
            <w:r>
              <w:rPr>
                <w:rFonts w:ascii="Cambria" w:hAnsi="Cambria" w:cs="Arial"/>
              </w:rPr>
              <w:t>podwieczorek</w:t>
            </w:r>
          </w:p>
        </w:tc>
        <w:tc>
          <w:tcPr>
            <w:tcW w:w="1985" w:type="dxa"/>
            <w:tcBorders>
              <w:top w:val="nil"/>
              <w:left w:val="nil"/>
              <w:bottom w:val="single" w:sz="4" w:space="0" w:color="auto"/>
              <w:right w:val="single" w:sz="4" w:space="0" w:color="auto"/>
            </w:tcBorders>
            <w:shd w:val="clear" w:color="auto" w:fill="auto"/>
            <w:noWrap/>
            <w:hideMark/>
          </w:tcPr>
          <w:p w14:paraId="2CFFF3F7" w14:textId="237840C9" w:rsidR="00FE1648" w:rsidRPr="00947912" w:rsidRDefault="00FE1648" w:rsidP="00FE1648">
            <w:pPr>
              <w:spacing w:line="360" w:lineRule="auto"/>
              <w:jc w:val="center"/>
              <w:rPr>
                <w:rFonts w:ascii="Cambria" w:hAnsi="Cambria" w:cs="Arial"/>
              </w:rPr>
            </w:pPr>
            <w:r w:rsidRPr="00E71A9F">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723F1F19" w14:textId="6B55715C" w:rsidR="00FE1648" w:rsidRPr="00947912" w:rsidRDefault="00FE1648" w:rsidP="00FE1648">
            <w:pPr>
              <w:spacing w:line="360" w:lineRule="auto"/>
              <w:jc w:val="center"/>
              <w:rPr>
                <w:rFonts w:ascii="Cambria" w:hAnsi="Cambria" w:cs="Arial"/>
              </w:rPr>
            </w:pPr>
            <w:r w:rsidRPr="001409D5">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7A98F026" w14:textId="001CF7F9" w:rsidR="00FE1648" w:rsidRPr="00947912" w:rsidRDefault="00FE1648" w:rsidP="00FE1648">
            <w:pPr>
              <w:spacing w:line="360" w:lineRule="auto"/>
              <w:jc w:val="center"/>
              <w:rPr>
                <w:rFonts w:ascii="Cambria" w:hAnsi="Cambria" w:cs="Arial"/>
              </w:rPr>
            </w:pPr>
            <w:r w:rsidRPr="004243B2">
              <w:rPr>
                <w:rFonts w:ascii="Cambria" w:hAnsi="Cambria" w:cs="Arial"/>
              </w:rPr>
              <w:t>2100</w:t>
            </w:r>
          </w:p>
        </w:tc>
      </w:tr>
      <w:tr w:rsidR="0038255E" w:rsidRPr="008F3B8B" w14:paraId="3A51AE18" w14:textId="77777777" w:rsidTr="0038255E">
        <w:trPr>
          <w:trHeight w:val="255"/>
          <w:jc w:val="center"/>
        </w:trPr>
        <w:tc>
          <w:tcPr>
            <w:tcW w:w="807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910398" w14:textId="77777777" w:rsidR="0038255E" w:rsidRPr="008F3B8B" w:rsidRDefault="0038255E" w:rsidP="0038255E">
            <w:pPr>
              <w:spacing w:line="360" w:lineRule="auto"/>
              <w:jc w:val="both"/>
              <w:rPr>
                <w:rFonts w:ascii="Cambria" w:hAnsi="Cambria" w:cs="Calibri"/>
                <w:b/>
                <w:bCs/>
                <w:color w:val="000000"/>
              </w:rPr>
            </w:pPr>
            <w:r w:rsidRPr="008F3B8B">
              <w:rPr>
                <w:rFonts w:ascii="Cambria" w:hAnsi="Cambria" w:cs="Calibri"/>
                <w:b/>
                <w:bCs/>
                <w:color w:val="000000"/>
              </w:rPr>
              <w:t> </w:t>
            </w:r>
          </w:p>
        </w:tc>
        <w:tc>
          <w:tcPr>
            <w:tcW w:w="1464" w:type="dxa"/>
            <w:tcBorders>
              <w:top w:val="nil"/>
              <w:left w:val="nil"/>
              <w:bottom w:val="single" w:sz="4" w:space="0" w:color="auto"/>
              <w:right w:val="single" w:sz="4" w:space="0" w:color="auto"/>
            </w:tcBorders>
            <w:shd w:val="clear" w:color="auto" w:fill="auto"/>
            <w:noWrap/>
            <w:vAlign w:val="center"/>
            <w:hideMark/>
          </w:tcPr>
          <w:p w14:paraId="6343C7B7" w14:textId="77777777" w:rsidR="0038255E" w:rsidRPr="008F3B8B" w:rsidRDefault="0038255E" w:rsidP="0038255E">
            <w:pPr>
              <w:spacing w:line="360" w:lineRule="auto"/>
              <w:jc w:val="both"/>
              <w:rPr>
                <w:rFonts w:ascii="Cambria" w:hAnsi="Cambria" w:cs="Arial"/>
              </w:rPr>
            </w:pPr>
            <w:r w:rsidRPr="008F3B8B">
              <w:rPr>
                <w:rFonts w:ascii="Cambria" w:hAnsi="Cambria" w:cs="Arial"/>
              </w:rPr>
              <w:t> </w:t>
            </w:r>
          </w:p>
        </w:tc>
      </w:tr>
      <w:tr w:rsidR="00FE1648" w:rsidRPr="008F3B8B" w14:paraId="1A971492" w14:textId="77777777" w:rsidTr="00886C30">
        <w:trPr>
          <w:trHeight w:val="255"/>
          <w:jc w:val="center"/>
        </w:trPr>
        <w:tc>
          <w:tcPr>
            <w:tcW w:w="14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9096CC" w14:textId="16847F09" w:rsidR="00FE1648" w:rsidRPr="008F3B8B" w:rsidRDefault="00FE1648" w:rsidP="00FE1648">
            <w:pPr>
              <w:spacing w:line="360" w:lineRule="auto"/>
              <w:jc w:val="both"/>
              <w:rPr>
                <w:rFonts w:ascii="Cambria" w:hAnsi="Cambria" w:cs="Calibri"/>
                <w:b/>
                <w:bCs/>
                <w:color w:val="000000"/>
              </w:rPr>
            </w:pPr>
            <w:r>
              <w:rPr>
                <w:rFonts w:ascii="Cambria" w:hAnsi="Cambria" w:cs="Calibri"/>
                <w:b/>
                <w:bCs/>
                <w:color w:val="000000"/>
              </w:rPr>
              <w:t>Maj</w:t>
            </w:r>
          </w:p>
        </w:tc>
        <w:tc>
          <w:tcPr>
            <w:tcW w:w="3260" w:type="dxa"/>
            <w:tcBorders>
              <w:top w:val="nil"/>
              <w:left w:val="nil"/>
              <w:bottom w:val="single" w:sz="4" w:space="0" w:color="auto"/>
              <w:right w:val="single" w:sz="4" w:space="0" w:color="auto"/>
            </w:tcBorders>
            <w:shd w:val="clear" w:color="auto" w:fill="auto"/>
            <w:noWrap/>
            <w:vAlign w:val="center"/>
            <w:hideMark/>
          </w:tcPr>
          <w:p w14:paraId="47F60645" w14:textId="5ECBD2E1" w:rsidR="00FE1648" w:rsidRPr="008F3B8B" w:rsidRDefault="00FE1648" w:rsidP="00FE1648">
            <w:pPr>
              <w:spacing w:line="360" w:lineRule="auto"/>
              <w:jc w:val="both"/>
              <w:rPr>
                <w:rFonts w:ascii="Cambria" w:hAnsi="Cambria" w:cs="Arial"/>
              </w:rPr>
            </w:pPr>
            <w:r w:rsidRPr="008F3B8B">
              <w:rPr>
                <w:rFonts w:ascii="Cambria" w:hAnsi="Cambria" w:cs="Arial"/>
              </w:rPr>
              <w:t>Śniadanie</w:t>
            </w:r>
            <w:r>
              <w:rPr>
                <w:rFonts w:ascii="Cambria" w:hAnsi="Cambria" w:cs="Arial"/>
              </w:rPr>
              <w:t xml:space="preserve"> + drugie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445B7010" w14:textId="32B79B60" w:rsidR="00FE1648" w:rsidRPr="008F3B8B" w:rsidRDefault="00FE1648" w:rsidP="00FE1648">
            <w:pPr>
              <w:spacing w:line="360" w:lineRule="auto"/>
              <w:jc w:val="center"/>
              <w:rPr>
                <w:rFonts w:ascii="Cambria" w:hAnsi="Cambria" w:cs="Arial"/>
              </w:rPr>
            </w:pPr>
            <w:r>
              <w:rPr>
                <w:rFonts w:ascii="Cambria" w:hAnsi="Cambria" w:cs="Arial"/>
              </w:rPr>
              <w:t>20</w:t>
            </w:r>
          </w:p>
        </w:tc>
        <w:tc>
          <w:tcPr>
            <w:tcW w:w="1417" w:type="dxa"/>
            <w:tcBorders>
              <w:top w:val="nil"/>
              <w:left w:val="nil"/>
              <w:bottom w:val="single" w:sz="4" w:space="0" w:color="auto"/>
              <w:right w:val="single" w:sz="4" w:space="0" w:color="auto"/>
            </w:tcBorders>
            <w:shd w:val="clear" w:color="auto" w:fill="auto"/>
            <w:noWrap/>
            <w:hideMark/>
          </w:tcPr>
          <w:p w14:paraId="02E6FE57" w14:textId="6825AA84" w:rsidR="00FE1648" w:rsidRPr="008F3B8B" w:rsidRDefault="00FE1648" w:rsidP="00FE1648">
            <w:pPr>
              <w:spacing w:line="360" w:lineRule="auto"/>
              <w:jc w:val="center"/>
              <w:rPr>
                <w:rFonts w:ascii="Cambria" w:hAnsi="Cambria" w:cs="Arial"/>
              </w:rPr>
            </w:pPr>
            <w:r w:rsidRPr="00211F97">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72B811FD" w14:textId="366272D1" w:rsidR="00FE1648" w:rsidRPr="008F3B8B" w:rsidRDefault="00FE1648" w:rsidP="00FE1648">
            <w:pPr>
              <w:spacing w:line="360" w:lineRule="auto"/>
              <w:jc w:val="center"/>
              <w:rPr>
                <w:rFonts w:ascii="Cambria" w:hAnsi="Cambria" w:cs="Arial"/>
              </w:rPr>
            </w:pPr>
            <w:r w:rsidRPr="00C81201">
              <w:rPr>
                <w:rFonts w:ascii="Cambria" w:hAnsi="Cambria" w:cs="Arial"/>
              </w:rPr>
              <w:t>2000</w:t>
            </w:r>
          </w:p>
        </w:tc>
      </w:tr>
      <w:tr w:rsidR="00FE1648" w:rsidRPr="008F3B8B" w14:paraId="0D93FAFF" w14:textId="77777777" w:rsidTr="00886C30">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30FCE09C"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704183A8" w14:textId="77777777" w:rsidR="00FE1648" w:rsidRPr="008F3B8B" w:rsidRDefault="00FE1648" w:rsidP="00FE1648">
            <w:pPr>
              <w:spacing w:line="360" w:lineRule="auto"/>
              <w:jc w:val="both"/>
              <w:rPr>
                <w:rFonts w:ascii="Cambria" w:hAnsi="Cambria" w:cs="Arial"/>
              </w:rPr>
            </w:pPr>
            <w:r w:rsidRPr="008F3B8B">
              <w:rPr>
                <w:rFonts w:ascii="Cambria" w:hAnsi="Cambria" w:cs="Arial"/>
              </w:rPr>
              <w:t>obiad</w:t>
            </w:r>
          </w:p>
        </w:tc>
        <w:tc>
          <w:tcPr>
            <w:tcW w:w="1985" w:type="dxa"/>
            <w:tcBorders>
              <w:top w:val="nil"/>
              <w:left w:val="nil"/>
              <w:bottom w:val="single" w:sz="4" w:space="0" w:color="auto"/>
              <w:right w:val="single" w:sz="4" w:space="0" w:color="auto"/>
            </w:tcBorders>
            <w:shd w:val="clear" w:color="auto" w:fill="auto"/>
            <w:noWrap/>
            <w:vAlign w:val="center"/>
            <w:hideMark/>
          </w:tcPr>
          <w:p w14:paraId="1C64ACB5" w14:textId="0BA21FE3" w:rsidR="00FE1648" w:rsidRPr="008F3B8B" w:rsidRDefault="00FE1648" w:rsidP="00FE1648">
            <w:pPr>
              <w:spacing w:line="360" w:lineRule="auto"/>
              <w:jc w:val="center"/>
              <w:rPr>
                <w:rFonts w:ascii="Cambria" w:hAnsi="Cambria" w:cs="Arial"/>
              </w:rPr>
            </w:pPr>
            <w:r>
              <w:rPr>
                <w:rFonts w:ascii="Cambria" w:hAnsi="Cambria" w:cs="Arial"/>
              </w:rPr>
              <w:t>20</w:t>
            </w:r>
          </w:p>
        </w:tc>
        <w:tc>
          <w:tcPr>
            <w:tcW w:w="1417" w:type="dxa"/>
            <w:tcBorders>
              <w:top w:val="nil"/>
              <w:left w:val="nil"/>
              <w:bottom w:val="single" w:sz="4" w:space="0" w:color="auto"/>
              <w:right w:val="single" w:sz="4" w:space="0" w:color="auto"/>
            </w:tcBorders>
            <w:shd w:val="clear" w:color="auto" w:fill="auto"/>
            <w:noWrap/>
            <w:hideMark/>
          </w:tcPr>
          <w:p w14:paraId="5D426C27" w14:textId="3A75B819" w:rsidR="00FE1648" w:rsidRPr="008F3B8B" w:rsidRDefault="00FE1648" w:rsidP="00FE1648">
            <w:pPr>
              <w:spacing w:line="360" w:lineRule="auto"/>
              <w:jc w:val="center"/>
              <w:rPr>
                <w:rFonts w:ascii="Cambria" w:hAnsi="Cambria" w:cs="Arial"/>
              </w:rPr>
            </w:pPr>
            <w:r w:rsidRPr="00211F97">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583BEA2F" w14:textId="74391DF9" w:rsidR="00FE1648" w:rsidRPr="008F3B8B" w:rsidRDefault="00FE1648" w:rsidP="00FE1648">
            <w:pPr>
              <w:spacing w:line="360" w:lineRule="auto"/>
              <w:jc w:val="center"/>
              <w:rPr>
                <w:rFonts w:ascii="Cambria" w:hAnsi="Cambria" w:cs="Arial"/>
              </w:rPr>
            </w:pPr>
            <w:r w:rsidRPr="00C81201">
              <w:rPr>
                <w:rFonts w:ascii="Cambria" w:hAnsi="Cambria" w:cs="Arial"/>
              </w:rPr>
              <w:t>2000</w:t>
            </w:r>
          </w:p>
        </w:tc>
      </w:tr>
      <w:tr w:rsidR="00FE1648" w:rsidRPr="008F3B8B" w14:paraId="4A8991A7" w14:textId="77777777" w:rsidTr="00886C30">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0110CE06"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7CBC774B" w14:textId="5EA7492E" w:rsidR="00FE1648" w:rsidRPr="008F3B8B" w:rsidRDefault="00FE1648" w:rsidP="00FE1648">
            <w:pPr>
              <w:spacing w:line="360" w:lineRule="auto"/>
              <w:jc w:val="both"/>
              <w:rPr>
                <w:rFonts w:ascii="Cambria" w:hAnsi="Cambria" w:cs="Arial"/>
              </w:rPr>
            </w:pPr>
            <w:r>
              <w:rPr>
                <w:rFonts w:ascii="Cambria" w:hAnsi="Cambria" w:cs="Arial"/>
              </w:rPr>
              <w:t>podwieczorek</w:t>
            </w:r>
          </w:p>
        </w:tc>
        <w:tc>
          <w:tcPr>
            <w:tcW w:w="1985" w:type="dxa"/>
            <w:tcBorders>
              <w:top w:val="nil"/>
              <w:left w:val="nil"/>
              <w:bottom w:val="single" w:sz="4" w:space="0" w:color="auto"/>
              <w:right w:val="single" w:sz="4" w:space="0" w:color="auto"/>
            </w:tcBorders>
            <w:shd w:val="clear" w:color="auto" w:fill="auto"/>
            <w:noWrap/>
            <w:vAlign w:val="center"/>
            <w:hideMark/>
          </w:tcPr>
          <w:p w14:paraId="65398483" w14:textId="26D93068" w:rsidR="00FE1648" w:rsidRPr="008F3B8B" w:rsidRDefault="00FE1648" w:rsidP="00FE1648">
            <w:pPr>
              <w:spacing w:line="360" w:lineRule="auto"/>
              <w:jc w:val="center"/>
              <w:rPr>
                <w:rFonts w:ascii="Cambria" w:hAnsi="Cambria" w:cs="Arial"/>
              </w:rPr>
            </w:pPr>
            <w:r>
              <w:rPr>
                <w:rFonts w:ascii="Cambria" w:hAnsi="Cambria" w:cs="Arial"/>
              </w:rPr>
              <w:t>20</w:t>
            </w:r>
          </w:p>
        </w:tc>
        <w:tc>
          <w:tcPr>
            <w:tcW w:w="1417" w:type="dxa"/>
            <w:tcBorders>
              <w:top w:val="nil"/>
              <w:left w:val="nil"/>
              <w:bottom w:val="single" w:sz="4" w:space="0" w:color="auto"/>
              <w:right w:val="single" w:sz="4" w:space="0" w:color="auto"/>
            </w:tcBorders>
            <w:shd w:val="clear" w:color="auto" w:fill="auto"/>
            <w:noWrap/>
            <w:hideMark/>
          </w:tcPr>
          <w:p w14:paraId="6A9D7C2A" w14:textId="7AF662F8" w:rsidR="00FE1648" w:rsidRPr="008F3B8B" w:rsidRDefault="00FE1648" w:rsidP="00FE1648">
            <w:pPr>
              <w:spacing w:line="360" w:lineRule="auto"/>
              <w:jc w:val="center"/>
              <w:rPr>
                <w:rFonts w:ascii="Cambria" w:hAnsi="Cambria" w:cs="Arial"/>
              </w:rPr>
            </w:pPr>
            <w:r w:rsidRPr="00211F97">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36B14AA6" w14:textId="0060533C" w:rsidR="00FE1648" w:rsidRPr="008F3B8B" w:rsidRDefault="00FE1648" w:rsidP="00FE1648">
            <w:pPr>
              <w:spacing w:line="360" w:lineRule="auto"/>
              <w:jc w:val="center"/>
              <w:rPr>
                <w:rFonts w:ascii="Cambria" w:hAnsi="Cambria" w:cs="Arial"/>
              </w:rPr>
            </w:pPr>
            <w:r w:rsidRPr="00C81201">
              <w:rPr>
                <w:rFonts w:ascii="Cambria" w:hAnsi="Cambria" w:cs="Arial"/>
              </w:rPr>
              <w:t>2000</w:t>
            </w:r>
          </w:p>
        </w:tc>
      </w:tr>
      <w:tr w:rsidR="0038255E" w:rsidRPr="008F3B8B" w14:paraId="6D9D53EF" w14:textId="77777777" w:rsidTr="0038255E">
        <w:trPr>
          <w:trHeight w:val="255"/>
          <w:jc w:val="center"/>
        </w:trPr>
        <w:tc>
          <w:tcPr>
            <w:tcW w:w="807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AA59B39" w14:textId="77777777" w:rsidR="0038255E" w:rsidRPr="008F3B8B" w:rsidRDefault="0038255E" w:rsidP="0038255E">
            <w:pPr>
              <w:spacing w:line="360" w:lineRule="auto"/>
              <w:jc w:val="both"/>
              <w:rPr>
                <w:rFonts w:ascii="Cambria" w:hAnsi="Cambria" w:cs="Calibri"/>
                <w:b/>
                <w:bCs/>
                <w:color w:val="000000"/>
              </w:rPr>
            </w:pPr>
            <w:r w:rsidRPr="008F3B8B">
              <w:rPr>
                <w:rFonts w:ascii="Cambria" w:hAnsi="Cambria" w:cs="Calibri"/>
                <w:b/>
                <w:bCs/>
                <w:color w:val="000000"/>
              </w:rPr>
              <w:t> </w:t>
            </w:r>
          </w:p>
        </w:tc>
        <w:tc>
          <w:tcPr>
            <w:tcW w:w="1464" w:type="dxa"/>
            <w:tcBorders>
              <w:top w:val="nil"/>
              <w:left w:val="nil"/>
              <w:bottom w:val="single" w:sz="4" w:space="0" w:color="auto"/>
              <w:right w:val="single" w:sz="4" w:space="0" w:color="auto"/>
            </w:tcBorders>
            <w:shd w:val="clear" w:color="auto" w:fill="auto"/>
            <w:noWrap/>
            <w:vAlign w:val="center"/>
            <w:hideMark/>
          </w:tcPr>
          <w:p w14:paraId="5E408E3B" w14:textId="77777777" w:rsidR="0038255E" w:rsidRPr="008F3B8B" w:rsidRDefault="0038255E" w:rsidP="0038255E">
            <w:pPr>
              <w:spacing w:line="360" w:lineRule="auto"/>
              <w:jc w:val="both"/>
              <w:rPr>
                <w:rFonts w:ascii="Cambria" w:hAnsi="Cambria" w:cs="Arial"/>
              </w:rPr>
            </w:pPr>
            <w:r w:rsidRPr="008F3B8B">
              <w:rPr>
                <w:rFonts w:ascii="Cambria" w:hAnsi="Cambria" w:cs="Arial"/>
              </w:rPr>
              <w:t> </w:t>
            </w:r>
          </w:p>
        </w:tc>
      </w:tr>
      <w:tr w:rsidR="00FE1648" w:rsidRPr="008F3B8B" w14:paraId="40C98F8E" w14:textId="77777777" w:rsidTr="00FD3698">
        <w:trPr>
          <w:trHeight w:val="255"/>
          <w:jc w:val="center"/>
        </w:trPr>
        <w:tc>
          <w:tcPr>
            <w:tcW w:w="14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A9E43F" w14:textId="12E06746" w:rsidR="00FE1648" w:rsidRPr="008F3B8B" w:rsidRDefault="00FE1648" w:rsidP="00FE1648">
            <w:pPr>
              <w:spacing w:line="360" w:lineRule="auto"/>
              <w:jc w:val="both"/>
              <w:rPr>
                <w:rFonts w:ascii="Cambria" w:hAnsi="Cambria" w:cs="Calibri"/>
                <w:b/>
                <w:bCs/>
                <w:color w:val="000000"/>
              </w:rPr>
            </w:pPr>
            <w:r>
              <w:rPr>
                <w:rFonts w:ascii="Cambria" w:hAnsi="Cambria" w:cs="Calibri"/>
                <w:b/>
                <w:bCs/>
                <w:color w:val="000000"/>
              </w:rPr>
              <w:t>Czerwiec</w:t>
            </w:r>
          </w:p>
        </w:tc>
        <w:tc>
          <w:tcPr>
            <w:tcW w:w="3260" w:type="dxa"/>
            <w:tcBorders>
              <w:top w:val="nil"/>
              <w:left w:val="nil"/>
              <w:bottom w:val="single" w:sz="4" w:space="0" w:color="auto"/>
              <w:right w:val="single" w:sz="4" w:space="0" w:color="auto"/>
            </w:tcBorders>
            <w:shd w:val="clear" w:color="auto" w:fill="auto"/>
            <w:noWrap/>
            <w:vAlign w:val="center"/>
            <w:hideMark/>
          </w:tcPr>
          <w:p w14:paraId="5BA6186E" w14:textId="7B15A964" w:rsidR="00FE1648" w:rsidRPr="008F3B8B" w:rsidRDefault="00FE1648" w:rsidP="00FE1648">
            <w:pPr>
              <w:spacing w:line="360" w:lineRule="auto"/>
              <w:jc w:val="both"/>
              <w:rPr>
                <w:rFonts w:ascii="Cambria" w:hAnsi="Cambria" w:cs="Arial"/>
              </w:rPr>
            </w:pPr>
            <w:r w:rsidRPr="008F3B8B">
              <w:rPr>
                <w:rFonts w:ascii="Cambria" w:hAnsi="Cambria" w:cs="Arial"/>
              </w:rPr>
              <w:t>Śniadanie</w:t>
            </w:r>
            <w:r>
              <w:rPr>
                <w:rFonts w:ascii="Cambria" w:hAnsi="Cambria" w:cs="Arial"/>
              </w:rPr>
              <w:t xml:space="preserve"> + drugie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0E04221C" w14:textId="59B07A6E" w:rsidR="00FE1648" w:rsidRPr="008F3B8B" w:rsidRDefault="00FE1648" w:rsidP="00FE1648">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4F9D4019" w14:textId="0A186F1C" w:rsidR="00FE1648" w:rsidRPr="008F3B8B" w:rsidRDefault="00FE1648" w:rsidP="00FE1648">
            <w:pPr>
              <w:spacing w:line="360" w:lineRule="auto"/>
              <w:jc w:val="center"/>
              <w:rPr>
                <w:rFonts w:ascii="Cambria" w:hAnsi="Cambria" w:cs="Arial"/>
              </w:rPr>
            </w:pPr>
            <w:r w:rsidRPr="00410220">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5EB0D433" w14:textId="0F7E60F3" w:rsidR="00FE1648" w:rsidRPr="008F3B8B" w:rsidRDefault="00FE1648" w:rsidP="00FE1648">
            <w:pPr>
              <w:spacing w:line="360" w:lineRule="auto"/>
              <w:jc w:val="center"/>
              <w:rPr>
                <w:rFonts w:ascii="Cambria" w:hAnsi="Cambria" w:cs="Arial"/>
              </w:rPr>
            </w:pPr>
            <w:r w:rsidRPr="00A8416F">
              <w:rPr>
                <w:rFonts w:ascii="Cambria" w:hAnsi="Cambria" w:cs="Arial"/>
              </w:rPr>
              <w:t>2100</w:t>
            </w:r>
          </w:p>
        </w:tc>
      </w:tr>
      <w:tr w:rsidR="00FE1648" w:rsidRPr="008F3B8B" w14:paraId="7A873EC2" w14:textId="77777777" w:rsidTr="00FD3698">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0F950B10"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63D61B6F" w14:textId="77777777" w:rsidR="00FE1648" w:rsidRPr="008F3B8B" w:rsidRDefault="00FE1648" w:rsidP="00FE1648">
            <w:pPr>
              <w:spacing w:line="360" w:lineRule="auto"/>
              <w:jc w:val="both"/>
              <w:rPr>
                <w:rFonts w:ascii="Cambria" w:hAnsi="Cambria" w:cs="Arial"/>
              </w:rPr>
            </w:pPr>
            <w:r w:rsidRPr="008F3B8B">
              <w:rPr>
                <w:rFonts w:ascii="Cambria" w:hAnsi="Cambria" w:cs="Arial"/>
              </w:rPr>
              <w:t>obiad</w:t>
            </w:r>
          </w:p>
        </w:tc>
        <w:tc>
          <w:tcPr>
            <w:tcW w:w="1985" w:type="dxa"/>
            <w:tcBorders>
              <w:top w:val="nil"/>
              <w:left w:val="nil"/>
              <w:bottom w:val="single" w:sz="4" w:space="0" w:color="auto"/>
              <w:right w:val="single" w:sz="4" w:space="0" w:color="auto"/>
            </w:tcBorders>
            <w:shd w:val="clear" w:color="auto" w:fill="auto"/>
            <w:noWrap/>
            <w:vAlign w:val="center"/>
            <w:hideMark/>
          </w:tcPr>
          <w:p w14:paraId="27E75B20" w14:textId="0E57AF84" w:rsidR="00FE1648" w:rsidRPr="008F3B8B" w:rsidRDefault="00FE1648" w:rsidP="00FE1648">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719FA061" w14:textId="385821C6" w:rsidR="00FE1648" w:rsidRPr="008F3B8B" w:rsidRDefault="00FE1648" w:rsidP="00FE1648">
            <w:pPr>
              <w:spacing w:line="360" w:lineRule="auto"/>
              <w:jc w:val="center"/>
              <w:rPr>
                <w:rFonts w:ascii="Cambria" w:hAnsi="Cambria" w:cs="Arial"/>
              </w:rPr>
            </w:pPr>
            <w:r w:rsidRPr="00410220">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13D8AD91" w14:textId="5F4E70ED" w:rsidR="00FE1648" w:rsidRPr="008F3B8B" w:rsidRDefault="00FE1648" w:rsidP="00FE1648">
            <w:pPr>
              <w:spacing w:line="360" w:lineRule="auto"/>
              <w:jc w:val="center"/>
              <w:rPr>
                <w:rFonts w:ascii="Cambria" w:hAnsi="Cambria" w:cs="Arial"/>
              </w:rPr>
            </w:pPr>
            <w:r w:rsidRPr="00A8416F">
              <w:rPr>
                <w:rFonts w:ascii="Cambria" w:hAnsi="Cambria" w:cs="Arial"/>
              </w:rPr>
              <w:t>2100</w:t>
            </w:r>
          </w:p>
        </w:tc>
      </w:tr>
      <w:tr w:rsidR="00FE1648" w:rsidRPr="008F3B8B" w14:paraId="4C4C285D" w14:textId="77777777" w:rsidTr="00FD3698">
        <w:trPr>
          <w:trHeight w:val="255"/>
          <w:jc w:val="center"/>
        </w:trPr>
        <w:tc>
          <w:tcPr>
            <w:tcW w:w="1413" w:type="dxa"/>
            <w:vMerge/>
            <w:tcBorders>
              <w:top w:val="nil"/>
              <w:left w:val="single" w:sz="4" w:space="0" w:color="auto"/>
              <w:bottom w:val="single" w:sz="4" w:space="0" w:color="auto"/>
              <w:right w:val="single" w:sz="4" w:space="0" w:color="auto"/>
            </w:tcBorders>
            <w:vAlign w:val="center"/>
            <w:hideMark/>
          </w:tcPr>
          <w:p w14:paraId="317F8353" w14:textId="77777777" w:rsidR="00FE1648" w:rsidRPr="008F3B8B" w:rsidRDefault="00FE1648" w:rsidP="00FE1648">
            <w:pPr>
              <w:spacing w:line="360" w:lineRule="auto"/>
              <w:jc w:val="both"/>
              <w:rPr>
                <w:rFonts w:ascii="Cambria" w:hAnsi="Cambria" w:cs="Calibri"/>
                <w:b/>
                <w:bCs/>
                <w:color w:val="000000"/>
              </w:rPr>
            </w:pPr>
          </w:p>
        </w:tc>
        <w:tc>
          <w:tcPr>
            <w:tcW w:w="3260" w:type="dxa"/>
            <w:tcBorders>
              <w:top w:val="nil"/>
              <w:left w:val="nil"/>
              <w:bottom w:val="single" w:sz="4" w:space="0" w:color="auto"/>
              <w:right w:val="single" w:sz="4" w:space="0" w:color="auto"/>
            </w:tcBorders>
            <w:shd w:val="clear" w:color="auto" w:fill="auto"/>
            <w:noWrap/>
            <w:vAlign w:val="center"/>
            <w:hideMark/>
          </w:tcPr>
          <w:p w14:paraId="03DDE1E5" w14:textId="2C3A61CE" w:rsidR="00FE1648" w:rsidRPr="008F3B8B" w:rsidRDefault="00FE1648" w:rsidP="00FE1648">
            <w:pPr>
              <w:spacing w:line="360" w:lineRule="auto"/>
              <w:jc w:val="both"/>
              <w:rPr>
                <w:rFonts w:ascii="Cambria" w:hAnsi="Cambria" w:cs="Arial"/>
              </w:rPr>
            </w:pPr>
            <w:r>
              <w:rPr>
                <w:rFonts w:ascii="Cambria" w:hAnsi="Cambria" w:cs="Arial"/>
              </w:rPr>
              <w:t>podwieczorek</w:t>
            </w:r>
          </w:p>
        </w:tc>
        <w:tc>
          <w:tcPr>
            <w:tcW w:w="1985" w:type="dxa"/>
            <w:tcBorders>
              <w:top w:val="nil"/>
              <w:left w:val="nil"/>
              <w:bottom w:val="single" w:sz="4" w:space="0" w:color="auto"/>
              <w:right w:val="single" w:sz="4" w:space="0" w:color="auto"/>
            </w:tcBorders>
            <w:shd w:val="clear" w:color="auto" w:fill="auto"/>
            <w:noWrap/>
            <w:vAlign w:val="center"/>
            <w:hideMark/>
          </w:tcPr>
          <w:p w14:paraId="722FC064" w14:textId="56A7D59C" w:rsidR="00FE1648" w:rsidRPr="008F3B8B" w:rsidRDefault="00FE1648" w:rsidP="00FE1648">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2CF4B0FE" w14:textId="347F6189" w:rsidR="00FE1648" w:rsidRPr="008F3B8B" w:rsidRDefault="00FE1648" w:rsidP="00FE1648">
            <w:pPr>
              <w:spacing w:line="360" w:lineRule="auto"/>
              <w:jc w:val="center"/>
              <w:rPr>
                <w:rFonts w:ascii="Cambria" w:hAnsi="Cambria" w:cs="Arial"/>
              </w:rPr>
            </w:pPr>
            <w:r w:rsidRPr="00410220">
              <w:rPr>
                <w:rFonts w:ascii="Cambria" w:hAnsi="Cambria" w:cs="Arial"/>
              </w:rPr>
              <w:t>100</w:t>
            </w:r>
          </w:p>
        </w:tc>
        <w:tc>
          <w:tcPr>
            <w:tcW w:w="1464" w:type="dxa"/>
            <w:tcBorders>
              <w:top w:val="nil"/>
              <w:left w:val="nil"/>
              <w:bottom w:val="single" w:sz="4" w:space="0" w:color="auto"/>
              <w:right w:val="single" w:sz="4" w:space="0" w:color="auto"/>
            </w:tcBorders>
            <w:shd w:val="clear" w:color="auto" w:fill="auto"/>
            <w:noWrap/>
            <w:hideMark/>
          </w:tcPr>
          <w:p w14:paraId="4236D312" w14:textId="7BA4CA81" w:rsidR="00FE1648" w:rsidRPr="008F3B8B" w:rsidRDefault="00FE1648" w:rsidP="00FE1648">
            <w:pPr>
              <w:spacing w:line="360" w:lineRule="auto"/>
              <w:jc w:val="center"/>
              <w:rPr>
                <w:rFonts w:ascii="Cambria" w:hAnsi="Cambria" w:cs="Arial"/>
              </w:rPr>
            </w:pPr>
            <w:r w:rsidRPr="00A8416F">
              <w:rPr>
                <w:rFonts w:ascii="Cambria" w:hAnsi="Cambria" w:cs="Arial"/>
              </w:rPr>
              <w:t>2100</w:t>
            </w:r>
          </w:p>
        </w:tc>
      </w:tr>
    </w:tbl>
    <w:p w14:paraId="70121E3F" w14:textId="5CB1FC08" w:rsidR="001602AB" w:rsidRPr="008F3B8B" w:rsidRDefault="001602AB" w:rsidP="008F3B8B">
      <w:pPr>
        <w:spacing w:line="360" w:lineRule="auto"/>
        <w:jc w:val="both"/>
        <w:rPr>
          <w:rFonts w:ascii="Cambria" w:hAnsi="Cambria"/>
          <w:b/>
        </w:rPr>
      </w:pPr>
    </w:p>
    <w:p w14:paraId="7046DF48" w14:textId="7B839C9A" w:rsidR="00333E27" w:rsidRPr="008F3B8B" w:rsidRDefault="00333E27"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color w:val="000000" w:themeColor="text1"/>
          <w:sz w:val="24"/>
          <w:szCs w:val="24"/>
          <w:bdr w:val="none" w:sz="0" w:space="0" w:color="auto" w:frame="1"/>
        </w:rPr>
        <w:t>Zamawiający informuję, że rozliczenie będzie odbywać się za faktyczną wydaną liczbę posiłków  t</w:t>
      </w:r>
      <w:r w:rsidR="001602AB" w:rsidRPr="008F3B8B">
        <w:rPr>
          <w:rFonts w:ascii="Cambria" w:hAnsi="Cambria"/>
          <w:color w:val="000000" w:themeColor="text1"/>
          <w:sz w:val="24"/>
          <w:szCs w:val="24"/>
          <w:bdr w:val="none" w:sz="0" w:space="0" w:color="auto" w:frame="1"/>
        </w:rPr>
        <w:t xml:space="preserve">j. ( śniadań, </w:t>
      </w:r>
      <w:r w:rsidR="0000282A">
        <w:rPr>
          <w:rFonts w:ascii="Cambria" w:hAnsi="Cambria"/>
          <w:color w:val="000000" w:themeColor="text1"/>
          <w:sz w:val="24"/>
          <w:szCs w:val="24"/>
          <w:bdr w:val="none" w:sz="0" w:space="0" w:color="auto" w:frame="1"/>
        </w:rPr>
        <w:t xml:space="preserve">II śniadań, </w:t>
      </w:r>
      <w:r w:rsidR="001602AB" w:rsidRPr="008F3B8B">
        <w:rPr>
          <w:rFonts w:ascii="Cambria" w:hAnsi="Cambria"/>
          <w:color w:val="000000" w:themeColor="text1"/>
          <w:sz w:val="24"/>
          <w:szCs w:val="24"/>
          <w:bdr w:val="none" w:sz="0" w:space="0" w:color="auto" w:frame="1"/>
        </w:rPr>
        <w:t xml:space="preserve">obiadów, </w:t>
      </w:r>
      <w:r w:rsidR="0000282A">
        <w:rPr>
          <w:rFonts w:ascii="Cambria" w:hAnsi="Cambria"/>
          <w:color w:val="000000" w:themeColor="text1"/>
          <w:sz w:val="24"/>
          <w:szCs w:val="24"/>
          <w:bdr w:val="none" w:sz="0" w:space="0" w:color="auto" w:frame="1"/>
        </w:rPr>
        <w:t>podwieczorków</w:t>
      </w:r>
      <w:r w:rsidR="001602AB" w:rsidRPr="008F3B8B">
        <w:rPr>
          <w:rFonts w:ascii="Cambria" w:hAnsi="Cambria"/>
          <w:color w:val="000000" w:themeColor="text1"/>
          <w:sz w:val="24"/>
          <w:szCs w:val="24"/>
          <w:bdr w:val="none" w:sz="0" w:space="0" w:color="auto" w:frame="1"/>
        </w:rPr>
        <w:t xml:space="preserve">). </w:t>
      </w:r>
    </w:p>
    <w:p w14:paraId="6AA45CAA" w14:textId="4A7E74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sz w:val="24"/>
          <w:szCs w:val="24"/>
          <w:bdr w:val="none" w:sz="0" w:space="0" w:color="auto" w:frame="1"/>
        </w:rPr>
        <w:t xml:space="preserve">Zastrzega się możliwość zwiększenia lub zmniejszenia ilości dostarczanych posiłków danego dnia według zamówień intendenta. </w:t>
      </w:r>
    </w:p>
    <w:p w14:paraId="3E83CC43" w14:textId="64D81D55"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sz w:val="24"/>
          <w:szCs w:val="24"/>
        </w:rPr>
        <w:t xml:space="preserve">Ilość zamawianych posiłków zgłaszana będzie do godziny </w:t>
      </w:r>
      <w:r w:rsidR="00925034">
        <w:rPr>
          <w:rFonts w:ascii="Cambria" w:hAnsi="Cambria"/>
          <w:sz w:val="24"/>
          <w:szCs w:val="24"/>
        </w:rPr>
        <w:t>07:15</w:t>
      </w:r>
      <w:r w:rsidRPr="008F3B8B">
        <w:rPr>
          <w:rFonts w:ascii="Cambria" w:hAnsi="Cambria"/>
          <w:sz w:val="24"/>
          <w:szCs w:val="24"/>
        </w:rPr>
        <w:t xml:space="preserve">, w dniu </w:t>
      </w:r>
      <w:r w:rsidR="00925034">
        <w:rPr>
          <w:rFonts w:ascii="Cambria" w:hAnsi="Cambria"/>
          <w:sz w:val="24"/>
          <w:szCs w:val="24"/>
        </w:rPr>
        <w:t>dostawy telefonicznie lub e-mailem.</w:t>
      </w:r>
    </w:p>
    <w:p w14:paraId="097C1BB4" w14:textId="6CEC760D" w:rsidR="00F16912" w:rsidRPr="008F3B8B" w:rsidRDefault="00503053"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sz w:val="24"/>
          <w:szCs w:val="24"/>
          <w:bdr w:val="none" w:sz="0" w:space="0" w:color="auto" w:frame="1"/>
        </w:rPr>
        <w:t>Posiłki dostarczane będą regularnie, nawet jeśli absencja dzieci, uczęszczających na posiłki będzie wynosiła 8</w:t>
      </w:r>
      <w:r w:rsidR="00387223">
        <w:rPr>
          <w:rFonts w:ascii="Cambria" w:hAnsi="Cambria"/>
          <w:sz w:val="24"/>
          <w:szCs w:val="24"/>
          <w:bdr w:val="none" w:sz="0" w:space="0" w:color="auto" w:frame="1"/>
        </w:rPr>
        <w:t>0</w:t>
      </w:r>
      <w:r w:rsidRPr="008F3B8B">
        <w:rPr>
          <w:rFonts w:ascii="Cambria" w:hAnsi="Cambria"/>
          <w:sz w:val="24"/>
          <w:szCs w:val="24"/>
          <w:bdr w:val="none" w:sz="0" w:space="0" w:color="auto" w:frame="1"/>
        </w:rPr>
        <w:t>%.</w:t>
      </w:r>
    </w:p>
    <w:p w14:paraId="1E2022D4" w14:textId="1433C108" w:rsidR="00F16912" w:rsidRPr="008F3B8B" w:rsidRDefault="00503053"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color w:val="000000" w:themeColor="text1"/>
          <w:sz w:val="24"/>
          <w:szCs w:val="24"/>
          <w:bdr w:val="none" w:sz="0" w:space="0" w:color="auto" w:frame="1"/>
        </w:rPr>
        <w:t>Dostawa posiłków będzie odbywać się po</w:t>
      </w:r>
      <w:r w:rsidR="0034111B" w:rsidRPr="008F3B8B">
        <w:rPr>
          <w:rFonts w:ascii="Cambria" w:hAnsi="Cambria"/>
          <w:color w:val="000000" w:themeColor="text1"/>
          <w:sz w:val="24"/>
          <w:szCs w:val="24"/>
          <w:bdr w:val="none" w:sz="0" w:space="0" w:color="auto" w:frame="1"/>
        </w:rPr>
        <w:t>cząwszy od dnia zawarcia umowy</w:t>
      </w:r>
      <w:r w:rsidR="00C172F1" w:rsidRPr="008F3B8B">
        <w:rPr>
          <w:rFonts w:ascii="Cambria" w:hAnsi="Cambria"/>
          <w:color w:val="000000" w:themeColor="text1"/>
          <w:sz w:val="24"/>
          <w:szCs w:val="24"/>
          <w:bdr w:val="none" w:sz="0" w:space="0" w:color="auto" w:frame="1"/>
        </w:rPr>
        <w:t xml:space="preserve"> ale </w:t>
      </w:r>
      <w:r w:rsidR="0034111B" w:rsidRPr="008F3B8B">
        <w:rPr>
          <w:rFonts w:ascii="Cambria" w:hAnsi="Cambria"/>
          <w:color w:val="000000" w:themeColor="text1"/>
          <w:sz w:val="24"/>
          <w:szCs w:val="24"/>
          <w:bdr w:val="none" w:sz="0" w:space="0" w:color="auto" w:frame="1"/>
        </w:rPr>
        <w:t xml:space="preserve"> </w:t>
      </w:r>
      <w:r w:rsidR="00C172F1" w:rsidRPr="008F3B8B">
        <w:rPr>
          <w:rFonts w:ascii="Cambria" w:hAnsi="Cambria"/>
          <w:color w:val="000000" w:themeColor="text1"/>
          <w:sz w:val="24"/>
          <w:szCs w:val="24"/>
          <w:bdr w:val="none" w:sz="0" w:space="0" w:color="auto" w:frame="1"/>
        </w:rPr>
        <w:t>nie wcześniej niż od 0</w:t>
      </w:r>
      <w:r w:rsidR="00FE1648">
        <w:rPr>
          <w:rFonts w:ascii="Cambria" w:hAnsi="Cambria"/>
          <w:color w:val="000000" w:themeColor="text1"/>
          <w:sz w:val="24"/>
          <w:szCs w:val="24"/>
          <w:bdr w:val="none" w:sz="0" w:space="0" w:color="auto" w:frame="1"/>
        </w:rPr>
        <w:t>2</w:t>
      </w:r>
      <w:r w:rsidR="00C172F1" w:rsidRPr="008F3B8B">
        <w:rPr>
          <w:rFonts w:ascii="Cambria" w:hAnsi="Cambria"/>
          <w:color w:val="000000" w:themeColor="text1"/>
          <w:sz w:val="24"/>
          <w:szCs w:val="24"/>
          <w:bdr w:val="none" w:sz="0" w:space="0" w:color="auto" w:frame="1"/>
        </w:rPr>
        <w:t>.0</w:t>
      </w:r>
      <w:r w:rsidR="00FE1648">
        <w:rPr>
          <w:rFonts w:ascii="Cambria" w:hAnsi="Cambria"/>
          <w:color w:val="000000" w:themeColor="text1"/>
          <w:sz w:val="24"/>
          <w:szCs w:val="24"/>
          <w:bdr w:val="none" w:sz="0" w:space="0" w:color="auto" w:frame="1"/>
        </w:rPr>
        <w:t>1</w:t>
      </w:r>
      <w:r w:rsidR="00C172F1" w:rsidRPr="008F3B8B">
        <w:rPr>
          <w:rFonts w:ascii="Cambria" w:hAnsi="Cambria"/>
          <w:color w:val="000000" w:themeColor="text1"/>
          <w:sz w:val="24"/>
          <w:szCs w:val="24"/>
          <w:bdr w:val="none" w:sz="0" w:space="0" w:color="auto" w:frame="1"/>
        </w:rPr>
        <w:t>.202</w:t>
      </w:r>
      <w:r w:rsidR="00FE1648">
        <w:rPr>
          <w:rFonts w:ascii="Cambria" w:hAnsi="Cambria"/>
          <w:color w:val="000000" w:themeColor="text1"/>
          <w:sz w:val="24"/>
          <w:szCs w:val="24"/>
          <w:bdr w:val="none" w:sz="0" w:space="0" w:color="auto" w:frame="1"/>
        </w:rPr>
        <w:t>6</w:t>
      </w:r>
      <w:r w:rsidR="00925034">
        <w:rPr>
          <w:rFonts w:ascii="Cambria" w:hAnsi="Cambria"/>
          <w:color w:val="000000" w:themeColor="text1"/>
          <w:sz w:val="24"/>
          <w:szCs w:val="24"/>
          <w:bdr w:val="none" w:sz="0" w:space="0" w:color="auto" w:frame="1"/>
        </w:rPr>
        <w:t xml:space="preserve"> r.</w:t>
      </w:r>
      <w:r w:rsidRPr="008F3B8B">
        <w:rPr>
          <w:rFonts w:ascii="Cambria" w:hAnsi="Cambria"/>
          <w:color w:val="000000" w:themeColor="text1"/>
          <w:sz w:val="24"/>
          <w:szCs w:val="24"/>
          <w:bdr w:val="none" w:sz="0" w:space="0" w:color="auto" w:frame="1"/>
        </w:rPr>
        <w:t xml:space="preserve"> do </w:t>
      </w:r>
      <w:r w:rsidR="00387223">
        <w:rPr>
          <w:rFonts w:ascii="Cambria" w:hAnsi="Cambria"/>
          <w:color w:val="000000" w:themeColor="text1"/>
          <w:sz w:val="24"/>
          <w:szCs w:val="24"/>
          <w:bdr w:val="none" w:sz="0" w:space="0" w:color="auto" w:frame="1"/>
        </w:rPr>
        <w:t>3</w:t>
      </w:r>
      <w:r w:rsidR="00FE1648">
        <w:rPr>
          <w:rFonts w:ascii="Cambria" w:hAnsi="Cambria"/>
          <w:color w:val="000000" w:themeColor="text1"/>
          <w:sz w:val="24"/>
          <w:szCs w:val="24"/>
          <w:bdr w:val="none" w:sz="0" w:space="0" w:color="auto" w:frame="1"/>
        </w:rPr>
        <w:t>0</w:t>
      </w:r>
      <w:r w:rsidRPr="008F3B8B">
        <w:rPr>
          <w:rFonts w:ascii="Cambria" w:hAnsi="Cambria"/>
          <w:color w:val="000000" w:themeColor="text1"/>
          <w:sz w:val="24"/>
          <w:szCs w:val="24"/>
          <w:bdr w:val="none" w:sz="0" w:space="0" w:color="auto" w:frame="1"/>
        </w:rPr>
        <w:t>.</w:t>
      </w:r>
      <w:r w:rsidR="00FE1648">
        <w:rPr>
          <w:rFonts w:ascii="Cambria" w:hAnsi="Cambria"/>
          <w:color w:val="000000" w:themeColor="text1"/>
          <w:sz w:val="24"/>
          <w:szCs w:val="24"/>
          <w:bdr w:val="none" w:sz="0" w:space="0" w:color="auto" w:frame="1"/>
        </w:rPr>
        <w:t>06</w:t>
      </w:r>
      <w:r w:rsidRPr="008F3B8B">
        <w:rPr>
          <w:rFonts w:ascii="Cambria" w:hAnsi="Cambria"/>
          <w:color w:val="000000" w:themeColor="text1"/>
          <w:sz w:val="24"/>
          <w:szCs w:val="24"/>
          <w:bdr w:val="none" w:sz="0" w:space="0" w:color="auto" w:frame="1"/>
        </w:rPr>
        <w:t>.</w:t>
      </w:r>
      <w:r w:rsidR="00C172F1" w:rsidRPr="008F3B8B">
        <w:rPr>
          <w:rFonts w:ascii="Cambria" w:hAnsi="Cambria"/>
          <w:color w:val="000000" w:themeColor="text1"/>
          <w:sz w:val="24"/>
          <w:szCs w:val="24"/>
          <w:bdr w:val="none" w:sz="0" w:space="0" w:color="auto" w:frame="1"/>
        </w:rPr>
        <w:t>202</w:t>
      </w:r>
      <w:r w:rsidR="00FE1648">
        <w:rPr>
          <w:rFonts w:ascii="Cambria" w:hAnsi="Cambria"/>
          <w:color w:val="000000" w:themeColor="text1"/>
          <w:sz w:val="24"/>
          <w:szCs w:val="24"/>
          <w:bdr w:val="none" w:sz="0" w:space="0" w:color="auto" w:frame="1"/>
        </w:rPr>
        <w:t>6</w:t>
      </w:r>
      <w:r w:rsidR="00C172F1" w:rsidRPr="008F3B8B">
        <w:rPr>
          <w:rFonts w:ascii="Cambria" w:hAnsi="Cambria"/>
          <w:color w:val="000000" w:themeColor="text1"/>
          <w:sz w:val="24"/>
          <w:szCs w:val="24"/>
          <w:bdr w:val="none" w:sz="0" w:space="0" w:color="auto" w:frame="1"/>
        </w:rPr>
        <w:t xml:space="preserve"> </w:t>
      </w:r>
      <w:r w:rsidRPr="008F3B8B">
        <w:rPr>
          <w:rFonts w:ascii="Cambria" w:hAnsi="Cambria"/>
          <w:color w:val="000000" w:themeColor="text1"/>
          <w:sz w:val="24"/>
          <w:szCs w:val="24"/>
          <w:bdr w:val="none" w:sz="0" w:space="0" w:color="auto" w:frame="1"/>
        </w:rPr>
        <w:t>r., w dniach od ponied</w:t>
      </w:r>
      <w:r w:rsidR="0000282A">
        <w:rPr>
          <w:rFonts w:ascii="Cambria" w:hAnsi="Cambria"/>
          <w:color w:val="000000" w:themeColor="text1"/>
          <w:sz w:val="24"/>
          <w:szCs w:val="24"/>
          <w:bdr w:val="none" w:sz="0" w:space="0" w:color="auto" w:frame="1"/>
        </w:rPr>
        <w:t>ziałku do piątku.</w:t>
      </w:r>
    </w:p>
    <w:p w14:paraId="0D8D752D" w14:textId="793BBD7B" w:rsidR="00F16912" w:rsidRPr="008F3B8B" w:rsidRDefault="00F16912"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sz w:val="24"/>
          <w:szCs w:val="24"/>
        </w:rPr>
        <w:t xml:space="preserve">Zamawiający zastrzega sobie prawo do przerw w dostawach wynikających </w:t>
      </w:r>
      <w:r w:rsidR="00925034">
        <w:rPr>
          <w:rFonts w:ascii="Cambria" w:hAnsi="Cambria"/>
          <w:sz w:val="24"/>
          <w:szCs w:val="24"/>
        </w:rPr>
        <w:t>z</w:t>
      </w:r>
      <w:r w:rsidRPr="008F3B8B">
        <w:rPr>
          <w:rFonts w:ascii="Cambria" w:hAnsi="Cambria"/>
          <w:sz w:val="24"/>
          <w:szCs w:val="24"/>
        </w:rPr>
        <w:t xml:space="preserve"> przerw świątecznych.</w:t>
      </w:r>
    </w:p>
    <w:p w14:paraId="40EB73DB" w14:textId="0A93AE12" w:rsidR="00503053" w:rsidRPr="008F3B8B" w:rsidRDefault="00943D5B"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color w:val="000000" w:themeColor="text1"/>
          <w:sz w:val="24"/>
          <w:szCs w:val="24"/>
          <w:bdr w:val="none" w:sz="0" w:space="0" w:color="auto" w:frame="1"/>
        </w:rPr>
        <w:lastRenderedPageBreak/>
        <w:t>Posiłki</w:t>
      </w:r>
      <w:r w:rsidR="00503053" w:rsidRPr="008F3B8B">
        <w:rPr>
          <w:rFonts w:ascii="Cambria" w:hAnsi="Cambria"/>
          <w:color w:val="FF0000"/>
          <w:sz w:val="24"/>
          <w:szCs w:val="24"/>
          <w:bdr w:val="none" w:sz="0" w:space="0" w:color="auto" w:frame="1"/>
        </w:rPr>
        <w:t xml:space="preserve"> </w:t>
      </w:r>
      <w:r w:rsidR="00503053" w:rsidRPr="008F3B8B">
        <w:rPr>
          <w:rFonts w:ascii="Cambria" w:hAnsi="Cambria"/>
          <w:sz w:val="24"/>
          <w:szCs w:val="24"/>
          <w:bdr w:val="none" w:sz="0" w:space="0" w:color="auto" w:frame="1"/>
        </w:rPr>
        <w:t xml:space="preserve">będą dostarczane </w:t>
      </w:r>
      <w:r w:rsidR="00925034">
        <w:rPr>
          <w:rFonts w:ascii="Cambria" w:hAnsi="Cambria"/>
          <w:sz w:val="24"/>
          <w:szCs w:val="24"/>
          <w:bdr w:val="none" w:sz="0" w:space="0" w:color="auto" w:frame="1"/>
        </w:rPr>
        <w:t>trzy</w:t>
      </w:r>
      <w:r w:rsidR="00C172F1" w:rsidRPr="008F3B8B">
        <w:rPr>
          <w:rFonts w:ascii="Cambria" w:hAnsi="Cambria"/>
          <w:sz w:val="24"/>
          <w:szCs w:val="24"/>
          <w:bdr w:val="none" w:sz="0" w:space="0" w:color="auto" w:frame="1"/>
        </w:rPr>
        <w:t xml:space="preserve"> razy dziennie do </w:t>
      </w:r>
      <w:r w:rsidR="00925034">
        <w:rPr>
          <w:rFonts w:ascii="Cambria" w:hAnsi="Cambria"/>
          <w:sz w:val="24"/>
          <w:szCs w:val="24"/>
          <w:bdr w:val="none" w:sz="0" w:space="0" w:color="auto" w:frame="1"/>
        </w:rPr>
        <w:t>Prze</w:t>
      </w:r>
      <w:r w:rsidR="00387223">
        <w:rPr>
          <w:rFonts w:ascii="Cambria" w:hAnsi="Cambria"/>
          <w:sz w:val="24"/>
          <w:szCs w:val="24"/>
          <w:bdr w:val="none" w:sz="0" w:space="0" w:color="auto" w:frame="1"/>
        </w:rPr>
        <w:t xml:space="preserve">dszkola Miejskiego nr 25   </w:t>
      </w:r>
      <w:r w:rsidR="00925034">
        <w:rPr>
          <w:rFonts w:ascii="Cambria" w:hAnsi="Cambria"/>
          <w:sz w:val="24"/>
          <w:szCs w:val="24"/>
          <w:bdr w:val="none" w:sz="0" w:space="0" w:color="auto" w:frame="1"/>
        </w:rPr>
        <w:t xml:space="preserve">       </w:t>
      </w:r>
      <w:r w:rsidR="004F7F27">
        <w:rPr>
          <w:rFonts w:ascii="Cambria" w:hAnsi="Cambria"/>
          <w:sz w:val="24"/>
          <w:szCs w:val="24"/>
          <w:bdr w:val="none" w:sz="0" w:space="0" w:color="auto" w:frame="1"/>
        </w:rPr>
        <w:t xml:space="preserve">                           </w:t>
      </w:r>
      <w:r w:rsidR="00925034">
        <w:rPr>
          <w:rFonts w:ascii="Cambria" w:hAnsi="Cambria"/>
          <w:sz w:val="24"/>
          <w:szCs w:val="24"/>
          <w:bdr w:val="none" w:sz="0" w:space="0" w:color="auto" w:frame="1"/>
        </w:rPr>
        <w:t xml:space="preserve">w Jaworznie </w:t>
      </w:r>
      <w:r w:rsidR="00503053" w:rsidRPr="008F3B8B">
        <w:rPr>
          <w:rFonts w:ascii="Cambria" w:hAnsi="Cambria"/>
          <w:sz w:val="24"/>
          <w:szCs w:val="24"/>
          <w:bdr w:val="none" w:sz="0" w:space="0" w:color="auto" w:frame="1"/>
        </w:rPr>
        <w:t xml:space="preserve"> codziennie w godzinach:</w:t>
      </w:r>
    </w:p>
    <w:p w14:paraId="23C8770C" w14:textId="5354F18B" w:rsidR="00503053" w:rsidRDefault="00925034" w:rsidP="0000282A">
      <w:pPr>
        <w:pStyle w:val="Akapitzlist"/>
        <w:widowControl/>
        <w:ind w:left="426"/>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xml:space="preserve">- Śniadanie </w:t>
      </w:r>
      <w:r w:rsidR="00492A9C">
        <w:rPr>
          <w:rFonts w:ascii="Cambria" w:hAnsi="Cambria"/>
          <w:color w:val="000000" w:themeColor="text1"/>
          <w:sz w:val="24"/>
          <w:szCs w:val="24"/>
          <w:bdr w:val="none" w:sz="0" w:space="0" w:color="auto" w:frame="1"/>
        </w:rPr>
        <w:tab/>
        <w:t xml:space="preserve"> </w:t>
      </w:r>
      <w:r>
        <w:rPr>
          <w:rFonts w:ascii="Cambria" w:hAnsi="Cambria"/>
          <w:color w:val="000000" w:themeColor="text1"/>
          <w:sz w:val="24"/>
          <w:szCs w:val="24"/>
          <w:bdr w:val="none" w:sz="0" w:space="0" w:color="auto" w:frame="1"/>
        </w:rPr>
        <w:t>- 08</w:t>
      </w:r>
      <w:r w:rsidR="00503053" w:rsidRPr="008F3B8B">
        <w:rPr>
          <w:rFonts w:ascii="Cambria" w:hAnsi="Cambria"/>
          <w:color w:val="000000" w:themeColor="text1"/>
          <w:sz w:val="24"/>
          <w:szCs w:val="24"/>
          <w:bdr w:val="none" w:sz="0" w:space="0" w:color="auto" w:frame="1"/>
        </w:rPr>
        <w:t>:</w:t>
      </w:r>
      <w:r>
        <w:rPr>
          <w:rFonts w:ascii="Cambria" w:hAnsi="Cambria"/>
          <w:color w:val="000000" w:themeColor="text1"/>
          <w:sz w:val="24"/>
          <w:szCs w:val="24"/>
          <w:bdr w:val="none" w:sz="0" w:space="0" w:color="auto" w:frame="1"/>
        </w:rPr>
        <w:t>15</w:t>
      </w:r>
    </w:p>
    <w:p w14:paraId="5F44EAD0" w14:textId="039A8D02" w:rsidR="0000282A" w:rsidRDefault="0000282A" w:rsidP="0000282A">
      <w:pPr>
        <w:pStyle w:val="Akapitzlist"/>
        <w:widowControl/>
        <w:ind w:left="426"/>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II śniadanie</w:t>
      </w:r>
    </w:p>
    <w:p w14:paraId="5C8BBCB5" w14:textId="16DBCF9B" w:rsidR="00503053" w:rsidRDefault="00925034" w:rsidP="008F3B8B">
      <w:pPr>
        <w:pStyle w:val="Akapitzlist"/>
        <w:widowControl/>
        <w:spacing w:line="360" w:lineRule="auto"/>
        <w:ind w:left="426"/>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xml:space="preserve">- Obiad </w:t>
      </w:r>
      <w:r>
        <w:rPr>
          <w:rFonts w:ascii="Cambria" w:hAnsi="Cambria"/>
          <w:color w:val="000000" w:themeColor="text1"/>
          <w:sz w:val="24"/>
          <w:szCs w:val="24"/>
          <w:bdr w:val="none" w:sz="0" w:space="0" w:color="auto" w:frame="1"/>
        </w:rPr>
        <w:tab/>
        <w:t xml:space="preserve">   </w:t>
      </w:r>
      <w:r w:rsidR="00492A9C">
        <w:rPr>
          <w:rFonts w:ascii="Cambria" w:hAnsi="Cambria"/>
          <w:color w:val="000000" w:themeColor="text1"/>
          <w:sz w:val="24"/>
          <w:szCs w:val="24"/>
          <w:bdr w:val="none" w:sz="0" w:space="0" w:color="auto" w:frame="1"/>
        </w:rPr>
        <w:tab/>
      </w:r>
      <w:r>
        <w:rPr>
          <w:rFonts w:ascii="Cambria" w:hAnsi="Cambria"/>
          <w:color w:val="000000" w:themeColor="text1"/>
          <w:sz w:val="24"/>
          <w:szCs w:val="24"/>
          <w:bdr w:val="none" w:sz="0" w:space="0" w:color="auto" w:frame="1"/>
        </w:rPr>
        <w:t xml:space="preserve"> - 11:10</w:t>
      </w:r>
    </w:p>
    <w:p w14:paraId="080E72F4" w14:textId="5E89A155" w:rsidR="00925034" w:rsidRDefault="00925034" w:rsidP="008F3B8B">
      <w:pPr>
        <w:pStyle w:val="Akapitzlist"/>
        <w:widowControl/>
        <w:spacing w:line="360" w:lineRule="auto"/>
        <w:ind w:left="426"/>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Podwieczorek</w:t>
      </w:r>
      <w:r w:rsidR="00492A9C">
        <w:rPr>
          <w:rFonts w:ascii="Cambria" w:hAnsi="Cambria"/>
          <w:color w:val="000000" w:themeColor="text1"/>
          <w:sz w:val="24"/>
          <w:szCs w:val="24"/>
          <w:bdr w:val="none" w:sz="0" w:space="0" w:color="auto" w:frame="1"/>
        </w:rPr>
        <w:tab/>
        <w:t xml:space="preserve"> - 1</w:t>
      </w:r>
      <w:r>
        <w:rPr>
          <w:rFonts w:ascii="Cambria" w:hAnsi="Cambria"/>
          <w:color w:val="000000" w:themeColor="text1"/>
          <w:sz w:val="24"/>
          <w:szCs w:val="24"/>
          <w:bdr w:val="none" w:sz="0" w:space="0" w:color="auto" w:frame="1"/>
        </w:rPr>
        <w:t>3:00</w:t>
      </w:r>
      <w:r w:rsidR="00735DCB">
        <w:rPr>
          <w:rFonts w:ascii="Cambria" w:hAnsi="Cambria"/>
          <w:color w:val="000000" w:themeColor="text1"/>
          <w:sz w:val="24"/>
          <w:szCs w:val="24"/>
          <w:bdr w:val="none" w:sz="0" w:space="0" w:color="auto" w:frame="1"/>
        </w:rPr>
        <w:t xml:space="preserve">  </w:t>
      </w:r>
    </w:p>
    <w:p w14:paraId="60FF2DF1" w14:textId="77777777" w:rsidR="004F7F27" w:rsidRPr="004F7F27" w:rsidRDefault="004F7F27" w:rsidP="004F7F27">
      <w:pPr>
        <w:spacing w:line="360" w:lineRule="auto"/>
        <w:jc w:val="both"/>
        <w:textAlignment w:val="baseline"/>
        <w:rPr>
          <w:rFonts w:ascii="Cambria" w:hAnsi="Cambria"/>
          <w:color w:val="000000" w:themeColor="text1"/>
        </w:rPr>
      </w:pPr>
    </w:p>
    <w:p w14:paraId="4AAD3D6A" w14:textId="70FFBD7A" w:rsidR="00735DCB" w:rsidRPr="00735DCB" w:rsidRDefault="00735DCB" w:rsidP="008F4A1A">
      <w:pPr>
        <w:pStyle w:val="Standard"/>
        <w:numPr>
          <w:ilvl w:val="0"/>
          <w:numId w:val="1"/>
        </w:numPr>
        <w:spacing w:line="360" w:lineRule="auto"/>
        <w:ind w:left="426" w:hanging="426"/>
        <w:rPr>
          <w:rFonts w:ascii="Cambria" w:hAnsi="Cambria"/>
          <w:color w:val="000000" w:themeColor="text1"/>
        </w:rPr>
      </w:pPr>
      <w:r w:rsidRPr="00735DCB">
        <w:rPr>
          <w:rFonts w:ascii="Cambria" w:hAnsi="Cambria" w:cs="Times New Roman"/>
        </w:rPr>
        <w:t>W razie dostarczenia posiłków w innej liczbie lub oba</w:t>
      </w:r>
      <w:r w:rsidR="0000282A">
        <w:rPr>
          <w:rFonts w:ascii="Cambria" w:hAnsi="Cambria" w:cs="Times New Roman"/>
        </w:rPr>
        <w:t>r</w:t>
      </w:r>
      <w:r w:rsidRPr="00735DCB">
        <w:rPr>
          <w:rFonts w:ascii="Cambria" w:hAnsi="Cambria" w:cs="Times New Roman"/>
        </w:rPr>
        <w:t>czonych wadami, Zamawiający nie  dokona ich  odbioru a Wykonawca zobowiązany jest w czasie określonym przez Zamawiającego, najpóźniej do 1 godziny, dostarczyć posiłki bez wad i zgodnie ze złożonym zamówieniem</w:t>
      </w:r>
      <w:r>
        <w:rPr>
          <w:rFonts w:ascii="Cambria" w:hAnsi="Cambria" w:cs="Times New Roman"/>
        </w:rPr>
        <w:t>.</w:t>
      </w:r>
    </w:p>
    <w:p w14:paraId="6C28CF4C" w14:textId="464EB817" w:rsidR="00735DCB" w:rsidRPr="00735DCB" w:rsidRDefault="00735DCB" w:rsidP="00735DCB">
      <w:pPr>
        <w:pStyle w:val="Akapitzlist"/>
        <w:numPr>
          <w:ilvl w:val="0"/>
          <w:numId w:val="1"/>
        </w:numPr>
        <w:spacing w:line="360" w:lineRule="auto"/>
        <w:ind w:left="426" w:hanging="426"/>
        <w:rPr>
          <w:rFonts w:ascii="Cambria" w:hAnsi="Cambria"/>
          <w:color w:val="000000" w:themeColor="text1"/>
          <w:sz w:val="24"/>
          <w:szCs w:val="24"/>
        </w:rPr>
      </w:pPr>
      <w:r w:rsidRPr="00735DCB">
        <w:rPr>
          <w:rFonts w:ascii="Cambria" w:hAnsi="Cambria"/>
          <w:color w:val="000000" w:themeColor="text1"/>
          <w:sz w:val="24"/>
          <w:szCs w:val="24"/>
        </w:rPr>
        <w:t>W przypadku awarii lub innych nieprzewidzianych okoliczności, zdarzeń leżących po stronie Wykonawcy jest on zobowiązany zapewnić posiłki o nie gorszej jakości na swój koszt z innych źródeł.</w:t>
      </w:r>
    </w:p>
    <w:p w14:paraId="77D3522E" w14:textId="4E3541C4"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W wyjątkowej sytuacji związanej ze zmianą organizacji dnia pracy </w:t>
      </w:r>
      <w:r w:rsidR="00492A9C">
        <w:rPr>
          <w:rFonts w:ascii="Cambria" w:hAnsi="Cambria"/>
          <w:sz w:val="24"/>
          <w:szCs w:val="24"/>
          <w:bdr w:val="none" w:sz="0" w:space="0" w:color="auto" w:frame="1"/>
        </w:rPr>
        <w:t>Przedszkola Miejskiego nr 25,</w:t>
      </w:r>
      <w:r w:rsidRPr="008F3B8B">
        <w:rPr>
          <w:rFonts w:ascii="Cambria" w:hAnsi="Cambria"/>
          <w:color w:val="000000" w:themeColor="text1"/>
          <w:sz w:val="24"/>
          <w:szCs w:val="24"/>
          <w:bdr w:val="none" w:sz="0" w:space="0" w:color="auto" w:frame="1"/>
        </w:rPr>
        <w:t xml:space="preserve"> dostawa posiłków odbędzie się o innej godzinie, po wcześniejszym uzgodnieniu z Wykonawcą telefonicznie.</w:t>
      </w:r>
    </w:p>
    <w:p w14:paraId="0104942B" w14:textId="4613CD9A" w:rsidR="00503053" w:rsidRPr="00B23355" w:rsidRDefault="00503053" w:rsidP="008F3B8B">
      <w:pPr>
        <w:pStyle w:val="Akapitzlist"/>
        <w:widowControl/>
        <w:numPr>
          <w:ilvl w:val="0"/>
          <w:numId w:val="1"/>
        </w:numPr>
        <w:spacing w:line="360" w:lineRule="auto"/>
        <w:ind w:left="426" w:hanging="426"/>
        <w:jc w:val="both"/>
        <w:textAlignment w:val="baseline"/>
        <w:rPr>
          <w:rFonts w:ascii="Cambria" w:hAnsi="Cambria"/>
          <w:color w:val="FF0000"/>
          <w:sz w:val="24"/>
          <w:szCs w:val="24"/>
        </w:rPr>
      </w:pPr>
      <w:r w:rsidRPr="008F3B8B">
        <w:rPr>
          <w:rFonts w:ascii="Cambria" w:hAnsi="Cambria"/>
          <w:color w:val="000000" w:themeColor="text1"/>
          <w:sz w:val="24"/>
          <w:szCs w:val="24"/>
          <w:bdr w:val="none" w:sz="0" w:space="0" w:color="auto" w:frame="1"/>
        </w:rPr>
        <w:t xml:space="preserve">Wykonawca zobowiązany jest do dostarczenia kontenerów na odpady pokonsumpcyjne oraz codzienny ich odbiór tj. od poniedziałku do piątku w godzinach </w:t>
      </w:r>
      <w:r w:rsidR="00492A9C" w:rsidRPr="00DF0672">
        <w:rPr>
          <w:rFonts w:ascii="Cambria" w:hAnsi="Cambria"/>
          <w:sz w:val="24"/>
          <w:szCs w:val="24"/>
          <w:bdr w:val="none" w:sz="0" w:space="0" w:color="auto" w:frame="1"/>
        </w:rPr>
        <w:t>11</w:t>
      </w:r>
      <w:r w:rsidRPr="00DF0672">
        <w:rPr>
          <w:rFonts w:ascii="Cambria" w:hAnsi="Cambria"/>
          <w:sz w:val="24"/>
          <w:szCs w:val="24"/>
          <w:bdr w:val="none" w:sz="0" w:space="0" w:color="auto" w:frame="1"/>
        </w:rPr>
        <w:t>:</w:t>
      </w:r>
      <w:r w:rsidR="00492A9C" w:rsidRPr="00DF0672">
        <w:rPr>
          <w:rFonts w:ascii="Cambria" w:hAnsi="Cambria"/>
          <w:sz w:val="24"/>
          <w:szCs w:val="24"/>
          <w:bdr w:val="none" w:sz="0" w:space="0" w:color="auto" w:frame="1"/>
        </w:rPr>
        <w:t>0</w:t>
      </w:r>
      <w:r w:rsidRPr="00DF0672">
        <w:rPr>
          <w:rFonts w:ascii="Cambria" w:hAnsi="Cambria"/>
          <w:sz w:val="24"/>
          <w:szCs w:val="24"/>
          <w:bdr w:val="none" w:sz="0" w:space="0" w:color="auto" w:frame="1"/>
        </w:rPr>
        <w:t>0</w:t>
      </w:r>
      <w:r w:rsidR="00492A9C" w:rsidRPr="00DF0672">
        <w:rPr>
          <w:rFonts w:ascii="Cambria" w:hAnsi="Cambria"/>
          <w:sz w:val="24"/>
          <w:szCs w:val="24"/>
          <w:bdr w:val="none" w:sz="0" w:space="0" w:color="auto" w:frame="1"/>
        </w:rPr>
        <w:t xml:space="preserve"> – 1</w:t>
      </w:r>
      <w:r w:rsidR="00DF0672" w:rsidRPr="00DF0672">
        <w:rPr>
          <w:rFonts w:ascii="Cambria" w:hAnsi="Cambria"/>
          <w:sz w:val="24"/>
          <w:szCs w:val="24"/>
          <w:bdr w:val="none" w:sz="0" w:space="0" w:color="auto" w:frame="1"/>
        </w:rPr>
        <w:t>3</w:t>
      </w:r>
      <w:r w:rsidR="00492A9C" w:rsidRPr="00DF0672">
        <w:rPr>
          <w:rFonts w:ascii="Cambria" w:hAnsi="Cambria"/>
          <w:sz w:val="24"/>
          <w:szCs w:val="24"/>
          <w:bdr w:val="none" w:sz="0" w:space="0" w:color="auto" w:frame="1"/>
        </w:rPr>
        <w:t>:</w:t>
      </w:r>
      <w:r w:rsidRPr="00DF0672">
        <w:rPr>
          <w:rFonts w:ascii="Cambria" w:hAnsi="Cambria"/>
          <w:sz w:val="24"/>
          <w:szCs w:val="24"/>
          <w:bdr w:val="none" w:sz="0" w:space="0" w:color="auto" w:frame="1"/>
        </w:rPr>
        <w:t xml:space="preserve">00. </w:t>
      </w:r>
    </w:p>
    <w:p w14:paraId="27B4E700" w14:textId="43707AC5"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Wykonawca dostarczał będzie mailowo z </w:t>
      </w:r>
      <w:r w:rsidR="00E56341" w:rsidRPr="008F3B8B">
        <w:rPr>
          <w:rFonts w:ascii="Cambria" w:hAnsi="Cambria"/>
          <w:color w:val="000000" w:themeColor="text1"/>
          <w:sz w:val="24"/>
          <w:szCs w:val="24"/>
          <w:bdr w:val="none" w:sz="0" w:space="0" w:color="auto" w:frame="1"/>
        </w:rPr>
        <w:t xml:space="preserve">pięciodniowym </w:t>
      </w:r>
      <w:r w:rsidRPr="008F3B8B">
        <w:rPr>
          <w:rFonts w:ascii="Cambria" w:hAnsi="Cambria"/>
          <w:color w:val="000000" w:themeColor="text1"/>
          <w:sz w:val="24"/>
          <w:szCs w:val="24"/>
          <w:bdr w:val="none" w:sz="0" w:space="0" w:color="auto" w:frame="1"/>
        </w:rPr>
        <w:t>wyprzedzeniem, tygodniowy jadłospis z zaznaczeniem składników - alergenów i z podaniem składników wagowych (gramatury) potraw</w:t>
      </w:r>
      <w:r w:rsidR="00735DCB">
        <w:rPr>
          <w:rFonts w:ascii="Cambria" w:hAnsi="Cambria"/>
          <w:color w:val="000000" w:themeColor="text1"/>
          <w:sz w:val="24"/>
          <w:szCs w:val="24"/>
          <w:bdr w:val="none" w:sz="0" w:space="0" w:color="auto" w:frame="1"/>
        </w:rPr>
        <w:t>.</w:t>
      </w:r>
      <w:r w:rsidRPr="008F3B8B">
        <w:rPr>
          <w:rFonts w:ascii="Cambria" w:hAnsi="Cambria"/>
          <w:color w:val="000000" w:themeColor="text1"/>
          <w:sz w:val="24"/>
          <w:szCs w:val="24"/>
          <w:bdr w:val="none" w:sz="0" w:space="0" w:color="auto" w:frame="1"/>
        </w:rPr>
        <w:t xml:space="preserve"> </w:t>
      </w:r>
    </w:p>
    <w:p w14:paraId="620EB960" w14:textId="155DD29A"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Wykonawca zobowiązany jest do zachowania jakości wyżywienia zgodnie </w:t>
      </w:r>
      <w:r w:rsidR="00735DCB">
        <w:rPr>
          <w:rFonts w:ascii="Cambria" w:hAnsi="Cambria"/>
          <w:color w:val="000000" w:themeColor="text1"/>
          <w:sz w:val="24"/>
          <w:szCs w:val="24"/>
          <w:bdr w:val="none" w:sz="0" w:space="0" w:color="auto" w:frame="1"/>
        </w:rPr>
        <w:t xml:space="preserve">                                      </w:t>
      </w:r>
      <w:r w:rsidRPr="008F3B8B">
        <w:rPr>
          <w:rFonts w:ascii="Cambria" w:hAnsi="Cambria"/>
          <w:color w:val="000000" w:themeColor="text1"/>
          <w:sz w:val="24"/>
          <w:szCs w:val="24"/>
          <w:bdr w:val="none" w:sz="0" w:space="0" w:color="auto" w:frame="1"/>
        </w:rPr>
        <w:t>z przedstawionym jadłospisem, uwzględniając w tej samej cenie specjalne diety dzieci, które tego wymagają (zalecenie zdrowotne - lekarskie).</w:t>
      </w:r>
    </w:p>
    <w:p w14:paraId="69EA7D10" w14:textId="2B4FC773" w:rsidR="00503053" w:rsidRPr="00DF0672" w:rsidRDefault="00503053"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3D764F">
        <w:rPr>
          <w:rFonts w:ascii="Cambria" w:hAnsi="Cambria"/>
          <w:color w:val="000000" w:themeColor="text1"/>
          <w:sz w:val="24"/>
          <w:szCs w:val="24"/>
          <w:bdr w:val="none" w:sz="0" w:space="0" w:color="auto" w:frame="1"/>
        </w:rPr>
        <w:t xml:space="preserve">Wszystkie posiłki </w:t>
      </w:r>
      <w:r w:rsidR="005F706F" w:rsidRPr="003D764F">
        <w:rPr>
          <w:rFonts w:ascii="Cambria" w:hAnsi="Cambria"/>
          <w:color w:val="000000" w:themeColor="text1"/>
          <w:sz w:val="24"/>
          <w:szCs w:val="24"/>
          <w:bdr w:val="none" w:sz="0" w:space="0" w:color="auto" w:frame="1"/>
        </w:rPr>
        <w:t>muszą</w:t>
      </w:r>
      <w:r w:rsidRPr="003D764F">
        <w:rPr>
          <w:rFonts w:ascii="Cambria" w:hAnsi="Cambria"/>
          <w:color w:val="000000" w:themeColor="text1"/>
          <w:sz w:val="24"/>
          <w:szCs w:val="24"/>
          <w:bdr w:val="none" w:sz="0" w:space="0" w:color="auto" w:frame="1"/>
        </w:rPr>
        <w:t xml:space="preserve"> być przygotowane zgodnie z obowiązującymi normami i przepisami prawa. Posiłki muszą posiadać wartość odżywczą i energetyczną zgodną z wymogami i normami żywienia </w:t>
      </w:r>
      <w:r w:rsidR="0000282A" w:rsidRPr="003D764F">
        <w:rPr>
          <w:rFonts w:ascii="Cambria" w:hAnsi="Cambria"/>
          <w:color w:val="000000" w:themeColor="text1"/>
          <w:sz w:val="24"/>
          <w:szCs w:val="24"/>
          <w:bdr w:val="none" w:sz="0" w:space="0" w:color="auto" w:frame="1"/>
        </w:rPr>
        <w:t xml:space="preserve">dzieci i młodzieży </w:t>
      </w:r>
      <w:r w:rsidR="0000282A" w:rsidRPr="00DF0672">
        <w:rPr>
          <w:rFonts w:ascii="Cambria" w:hAnsi="Cambria"/>
          <w:sz w:val="24"/>
          <w:szCs w:val="24"/>
          <w:bdr w:val="none" w:sz="0" w:space="0" w:color="auto" w:frame="1"/>
        </w:rPr>
        <w:t>(Dz. U z 2016 r., poz. 1154</w:t>
      </w:r>
      <w:r w:rsidRPr="00DF0672">
        <w:rPr>
          <w:rFonts w:ascii="Cambria" w:hAnsi="Cambria"/>
          <w:sz w:val="24"/>
          <w:szCs w:val="24"/>
          <w:bdr w:val="none" w:sz="0" w:space="0" w:color="auto" w:frame="1"/>
        </w:rPr>
        <w:t xml:space="preserve"> - Rozporządzenie Ministra Zdrowia z dnia 26 </w:t>
      </w:r>
      <w:r w:rsidR="0000282A" w:rsidRPr="00DF0672">
        <w:rPr>
          <w:rFonts w:ascii="Cambria" w:hAnsi="Cambria"/>
          <w:sz w:val="24"/>
          <w:szCs w:val="24"/>
          <w:bdr w:val="none" w:sz="0" w:space="0" w:color="auto" w:frame="1"/>
        </w:rPr>
        <w:t>lipca 2016r.</w:t>
      </w:r>
      <w:r w:rsidRPr="00DF0672">
        <w:rPr>
          <w:rFonts w:ascii="Cambria" w:hAnsi="Cambria"/>
          <w:sz w:val="24"/>
          <w:szCs w:val="24"/>
          <w:bdr w:val="none" w:sz="0" w:space="0" w:color="auto" w:frame="1"/>
        </w:rPr>
        <w:t xml:space="preserve"> r. w sprawie grup środków spożywczych przeznaczonych do sprzedaży dzieciom i młodzieży w jednostkach systemu oświaty oraz wymagań, jakie muszą spełniać środki spożywcze stosowane w ramach żywienia zbiorowego dzieci i młodzieży w tych jednostkach),  być sporządzane zgodnie z zasadami sztuki kulinarnej oraz przepisami dotyczącymi </w:t>
      </w:r>
      <w:r w:rsidRPr="00DF0672">
        <w:rPr>
          <w:rFonts w:ascii="Cambria" w:hAnsi="Cambria"/>
          <w:sz w:val="24"/>
          <w:szCs w:val="24"/>
          <w:bdr w:val="none" w:sz="0" w:space="0" w:color="auto" w:frame="1"/>
        </w:rPr>
        <w:lastRenderedPageBreak/>
        <w:t>żywienia zbiorowego, zgodnie z ustawą o bezpieczeństwie żywności i żywienia z dnia 25 sierpnia 2006 r. z późniejszymi zmianami oraz przepisami wykonawczy</w:t>
      </w:r>
      <w:r w:rsidR="0000282A" w:rsidRPr="00DF0672">
        <w:rPr>
          <w:rFonts w:ascii="Cambria" w:hAnsi="Cambria"/>
          <w:sz w:val="24"/>
          <w:szCs w:val="24"/>
          <w:bdr w:val="none" w:sz="0" w:space="0" w:color="auto" w:frame="1"/>
        </w:rPr>
        <w:t>mi do tej ustawy. (Dz. U. z 2023 r., poz. 1448</w:t>
      </w:r>
      <w:r w:rsidRPr="00DF0672">
        <w:rPr>
          <w:rFonts w:ascii="Cambria" w:hAnsi="Cambria"/>
          <w:sz w:val="24"/>
          <w:szCs w:val="24"/>
          <w:bdr w:val="none" w:sz="0" w:space="0" w:color="auto" w:frame="1"/>
        </w:rPr>
        <w:t>.),</w:t>
      </w:r>
    </w:p>
    <w:p w14:paraId="63CCC798" w14:textId="777777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Bezwzględnie należy przestrzegać norm składników pokarmowych i produktów spożywczych określonych przez Instytut Żywienia i Żywności. </w:t>
      </w:r>
    </w:p>
    <w:p w14:paraId="42120AEE" w14:textId="4094DC66" w:rsidR="00503053" w:rsidRPr="00492A9C"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Posiłki mają być przygotowane zgodnie z zasadami racjonalnego żywienia dzieci i młodzieży.</w:t>
      </w:r>
    </w:p>
    <w:p w14:paraId="29D7FFD6" w14:textId="77777777" w:rsidR="00492A9C" w:rsidRPr="008F3B8B" w:rsidRDefault="00492A9C" w:rsidP="00492A9C">
      <w:pPr>
        <w:pStyle w:val="Akapitzlist"/>
        <w:widowControl/>
        <w:spacing w:line="360" w:lineRule="auto"/>
        <w:ind w:left="426"/>
        <w:jc w:val="both"/>
        <w:textAlignment w:val="baseline"/>
        <w:rPr>
          <w:rFonts w:ascii="Cambria" w:hAnsi="Cambria"/>
          <w:color w:val="000000" w:themeColor="text1"/>
          <w:sz w:val="24"/>
          <w:szCs w:val="24"/>
        </w:rPr>
      </w:pPr>
    </w:p>
    <w:p w14:paraId="493A17D7" w14:textId="4EFC4FF9"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FF309F">
        <w:rPr>
          <w:rFonts w:ascii="Cambria" w:hAnsi="Cambria"/>
          <w:b/>
          <w:color w:val="000000" w:themeColor="text1"/>
          <w:sz w:val="24"/>
          <w:szCs w:val="24"/>
          <w:bdr w:val="none" w:sz="0" w:space="0" w:color="auto" w:frame="1"/>
        </w:rPr>
        <w:t>Śniadanie</w:t>
      </w:r>
      <w:r w:rsidRPr="008F3B8B">
        <w:rPr>
          <w:rFonts w:ascii="Cambria" w:hAnsi="Cambria"/>
          <w:color w:val="000000" w:themeColor="text1"/>
          <w:sz w:val="24"/>
          <w:szCs w:val="24"/>
          <w:bdr w:val="none" w:sz="0" w:space="0" w:color="auto" w:frame="1"/>
        </w:rPr>
        <w:t xml:space="preserve"> musi spełniać następujące warunki </w:t>
      </w:r>
      <w:r w:rsidR="00492A9C">
        <w:rPr>
          <w:rFonts w:ascii="Cambria" w:hAnsi="Cambria"/>
          <w:color w:val="000000" w:themeColor="text1"/>
          <w:sz w:val="24"/>
          <w:szCs w:val="24"/>
          <w:bdr w:val="none" w:sz="0" w:space="0" w:color="auto" w:frame="1"/>
        </w:rPr>
        <w:t>r</w:t>
      </w:r>
      <w:r w:rsidRPr="008F3B8B">
        <w:rPr>
          <w:rFonts w:ascii="Cambria" w:hAnsi="Cambria"/>
          <w:color w:val="000000" w:themeColor="text1"/>
          <w:sz w:val="24"/>
          <w:szCs w:val="24"/>
          <w:bdr w:val="none" w:sz="0" w:space="0" w:color="auto" w:frame="1"/>
        </w:rPr>
        <w:t>odzajowe</w:t>
      </w:r>
      <w:r w:rsidR="00943D5B" w:rsidRPr="008F3B8B">
        <w:rPr>
          <w:rFonts w:ascii="Cambria" w:hAnsi="Cambria"/>
          <w:color w:val="000000" w:themeColor="text1"/>
          <w:sz w:val="24"/>
          <w:szCs w:val="24"/>
          <w:bdr w:val="none" w:sz="0" w:space="0" w:color="auto" w:frame="1"/>
        </w:rPr>
        <w:t xml:space="preserve"> na osobę</w:t>
      </w:r>
      <w:r w:rsidRPr="008F3B8B">
        <w:rPr>
          <w:rFonts w:ascii="Cambria" w:hAnsi="Cambria"/>
          <w:color w:val="000000" w:themeColor="text1"/>
          <w:sz w:val="24"/>
          <w:szCs w:val="24"/>
          <w:bdr w:val="none" w:sz="0" w:space="0" w:color="auto" w:frame="1"/>
        </w:rPr>
        <w:t>:</w:t>
      </w:r>
    </w:p>
    <w:p w14:paraId="5633E82C" w14:textId="77777777" w:rsidR="00FF309F" w:rsidRDefault="00FF309F" w:rsidP="00492A9C">
      <w:pPr>
        <w:pStyle w:val="Standard"/>
        <w:spacing w:line="360" w:lineRule="auto"/>
        <w:ind w:left="360"/>
        <w:jc w:val="both"/>
        <w:rPr>
          <w:rFonts w:ascii="Cambria" w:hAnsi="Cambria" w:cs="Times New Roman"/>
        </w:rPr>
      </w:pPr>
      <w:r>
        <w:rPr>
          <w:rFonts w:ascii="Cambria" w:hAnsi="Cambria" w:cs="Times New Roman"/>
        </w:rPr>
        <w:t xml:space="preserve"> </w:t>
      </w:r>
      <w:r w:rsidR="00492A9C" w:rsidRPr="00492A9C">
        <w:rPr>
          <w:rFonts w:ascii="Cambria" w:hAnsi="Cambria" w:cs="Times New Roman"/>
        </w:rPr>
        <w:t>kanapk</w:t>
      </w:r>
      <w:r w:rsidR="00FB4024">
        <w:rPr>
          <w:rFonts w:ascii="Cambria" w:hAnsi="Cambria" w:cs="Times New Roman"/>
        </w:rPr>
        <w:t>a</w:t>
      </w:r>
      <w:r w:rsidR="00492A9C" w:rsidRPr="00492A9C">
        <w:rPr>
          <w:rFonts w:ascii="Cambria" w:hAnsi="Cambria" w:cs="Times New Roman"/>
        </w:rPr>
        <w:t xml:space="preserve">  z serem, serem twarogowym, warzywami , pastami warzywnymi, mięsno</w:t>
      </w:r>
    </w:p>
    <w:p w14:paraId="33E84DB8" w14:textId="77777777" w:rsidR="00FF309F" w:rsidRDefault="00FF309F" w:rsidP="00FF309F">
      <w:pPr>
        <w:pStyle w:val="Standard"/>
        <w:spacing w:line="360" w:lineRule="auto"/>
        <w:jc w:val="both"/>
        <w:rPr>
          <w:rFonts w:ascii="Cambria" w:hAnsi="Cambria" w:cs="Times New Roman"/>
        </w:rPr>
      </w:pPr>
      <w:r>
        <w:rPr>
          <w:rFonts w:ascii="Cambria" w:hAnsi="Cambria" w:cs="Times New Roman"/>
        </w:rPr>
        <w:t xml:space="preserve">     </w:t>
      </w:r>
      <w:r w:rsidR="00492A9C" w:rsidRPr="00492A9C">
        <w:rPr>
          <w:rFonts w:ascii="Cambria" w:hAnsi="Cambria" w:cs="Times New Roman"/>
        </w:rPr>
        <w:t xml:space="preserve"> </w:t>
      </w:r>
      <w:r>
        <w:rPr>
          <w:rFonts w:ascii="Cambria" w:hAnsi="Cambria" w:cs="Times New Roman"/>
        </w:rPr>
        <w:t xml:space="preserve">  </w:t>
      </w:r>
      <w:r w:rsidR="00492A9C" w:rsidRPr="00492A9C">
        <w:rPr>
          <w:rFonts w:ascii="Cambria" w:hAnsi="Cambria" w:cs="Times New Roman"/>
        </w:rPr>
        <w:t>warzywnymi lub z udziałem ryby, dżemem, miodem, jajkiem, wędliną lub zupa</w:t>
      </w:r>
    </w:p>
    <w:p w14:paraId="2EF9124A" w14:textId="6C641521" w:rsidR="00FF309F" w:rsidRDefault="00FF309F" w:rsidP="00FF309F">
      <w:pPr>
        <w:pStyle w:val="Standard"/>
        <w:spacing w:line="360" w:lineRule="auto"/>
        <w:jc w:val="both"/>
        <w:rPr>
          <w:rFonts w:ascii="Cambria" w:hAnsi="Cambria" w:cs="Times New Roman"/>
        </w:rPr>
      </w:pPr>
      <w:r>
        <w:rPr>
          <w:rFonts w:ascii="Cambria" w:hAnsi="Cambria" w:cs="Times New Roman"/>
        </w:rPr>
        <w:t xml:space="preserve">        </w:t>
      </w:r>
      <w:r w:rsidR="00492A9C" w:rsidRPr="00492A9C">
        <w:rPr>
          <w:rFonts w:ascii="Cambria" w:hAnsi="Cambria" w:cs="Times New Roman"/>
        </w:rPr>
        <w:t>mleczna na bazie kaszy, płatków, kawa zbożowa lub kakao. Gdy są kanapki podajemy</w:t>
      </w:r>
    </w:p>
    <w:p w14:paraId="30B5EF81" w14:textId="5ED73E7F" w:rsidR="00FF309F" w:rsidRDefault="00492A9C" w:rsidP="00FF309F">
      <w:pPr>
        <w:pStyle w:val="Standard"/>
        <w:spacing w:line="360" w:lineRule="auto"/>
        <w:jc w:val="both"/>
        <w:rPr>
          <w:rFonts w:ascii="Cambria" w:hAnsi="Cambria" w:cs="Times New Roman"/>
        </w:rPr>
      </w:pPr>
      <w:r w:rsidRPr="00492A9C">
        <w:rPr>
          <w:rFonts w:ascii="Cambria" w:hAnsi="Cambria" w:cs="Times New Roman"/>
        </w:rPr>
        <w:t xml:space="preserve"> </w:t>
      </w:r>
      <w:r w:rsidR="00FF309F">
        <w:rPr>
          <w:rFonts w:ascii="Cambria" w:hAnsi="Cambria" w:cs="Times New Roman"/>
        </w:rPr>
        <w:t xml:space="preserve">       </w:t>
      </w:r>
      <w:r w:rsidRPr="00492A9C">
        <w:rPr>
          <w:rFonts w:ascii="Cambria" w:hAnsi="Cambria" w:cs="Times New Roman"/>
        </w:rPr>
        <w:t>herbatę ( owocową lub ziołową, którą dosładzamy miodem naturalnym lub cukrem)</w:t>
      </w:r>
      <w:r w:rsidR="00FF309F">
        <w:rPr>
          <w:rFonts w:ascii="Cambria" w:hAnsi="Cambria" w:cs="Times New Roman"/>
        </w:rPr>
        <w:t>.</w:t>
      </w:r>
    </w:p>
    <w:p w14:paraId="5EE04475" w14:textId="5973F89F" w:rsidR="00492A9C" w:rsidRPr="00492A9C" w:rsidRDefault="00FF309F" w:rsidP="00FF309F">
      <w:pPr>
        <w:pStyle w:val="Standard"/>
        <w:spacing w:line="360" w:lineRule="auto"/>
        <w:jc w:val="both"/>
        <w:rPr>
          <w:rFonts w:ascii="Cambria" w:hAnsi="Cambria" w:cs="Times New Roman"/>
        </w:rPr>
      </w:pPr>
      <w:r>
        <w:rPr>
          <w:rFonts w:ascii="Cambria" w:hAnsi="Cambria" w:cs="Times New Roman"/>
        </w:rPr>
        <w:t xml:space="preserve">       </w:t>
      </w:r>
      <w:r w:rsidR="00492A9C" w:rsidRPr="00492A9C">
        <w:rPr>
          <w:rFonts w:ascii="Cambria" w:hAnsi="Cambria" w:cs="Times New Roman"/>
        </w:rPr>
        <w:t xml:space="preserve"> Zabrania się stosowania płatków śniadaniowych słodzonych oraz przetworzonych.</w:t>
      </w:r>
    </w:p>
    <w:p w14:paraId="5CAF2720" w14:textId="0326F19B" w:rsidR="00492A9C" w:rsidRPr="00492A9C" w:rsidRDefault="00FF309F" w:rsidP="00492A9C">
      <w:pPr>
        <w:pStyle w:val="Standard"/>
        <w:spacing w:line="360" w:lineRule="auto"/>
        <w:ind w:left="360"/>
        <w:jc w:val="both"/>
        <w:rPr>
          <w:rFonts w:ascii="Cambria" w:hAnsi="Cambria" w:cs="Times New Roman"/>
        </w:rPr>
      </w:pPr>
      <w:r>
        <w:rPr>
          <w:rFonts w:ascii="Cambria" w:hAnsi="Cambria" w:cs="Times New Roman"/>
          <w:b/>
        </w:rPr>
        <w:t xml:space="preserve"> </w:t>
      </w:r>
      <w:r w:rsidRPr="00FF309F">
        <w:rPr>
          <w:rFonts w:ascii="Cambria" w:hAnsi="Cambria" w:cs="Times New Roman"/>
          <w:b/>
        </w:rPr>
        <w:t>D</w:t>
      </w:r>
      <w:r w:rsidR="00492A9C" w:rsidRPr="00FF309F">
        <w:rPr>
          <w:rFonts w:ascii="Cambria" w:hAnsi="Cambria" w:cs="Times New Roman"/>
          <w:b/>
        </w:rPr>
        <w:t>rugie śniadanie</w:t>
      </w:r>
      <w:r w:rsidR="00492A9C" w:rsidRPr="00492A9C">
        <w:rPr>
          <w:rFonts w:ascii="Cambria" w:hAnsi="Cambria" w:cs="Times New Roman"/>
        </w:rPr>
        <w:t xml:space="preserve"> </w:t>
      </w:r>
      <w:r>
        <w:rPr>
          <w:rFonts w:ascii="Cambria" w:hAnsi="Cambria" w:cs="Times New Roman"/>
        </w:rPr>
        <w:t xml:space="preserve">- </w:t>
      </w:r>
      <w:r w:rsidR="00492A9C" w:rsidRPr="00492A9C">
        <w:rPr>
          <w:rFonts w:ascii="Cambria" w:hAnsi="Cambria" w:cs="Times New Roman"/>
        </w:rPr>
        <w:t xml:space="preserve"> owoc, warzywo lub surówka </w:t>
      </w:r>
    </w:p>
    <w:p w14:paraId="583AF83A" w14:textId="6B3F155A"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FF309F">
        <w:rPr>
          <w:rFonts w:ascii="Cambria" w:hAnsi="Cambria"/>
          <w:b/>
          <w:color w:val="000000" w:themeColor="text1"/>
          <w:sz w:val="24"/>
          <w:szCs w:val="24"/>
          <w:bdr w:val="none" w:sz="0" w:space="0" w:color="auto" w:frame="1"/>
        </w:rPr>
        <w:t>Obiad</w:t>
      </w:r>
      <w:r w:rsidRPr="008F3B8B">
        <w:rPr>
          <w:rFonts w:ascii="Cambria" w:hAnsi="Cambria"/>
          <w:color w:val="000000" w:themeColor="text1"/>
          <w:sz w:val="24"/>
          <w:szCs w:val="24"/>
          <w:bdr w:val="none" w:sz="0" w:space="0" w:color="auto" w:frame="1"/>
        </w:rPr>
        <w:t xml:space="preserve"> </w:t>
      </w:r>
      <w:bookmarkStart w:id="1" w:name="_Hlk127881591"/>
      <w:r w:rsidRPr="008F3B8B">
        <w:rPr>
          <w:rFonts w:ascii="Cambria" w:hAnsi="Cambria"/>
          <w:color w:val="000000" w:themeColor="text1"/>
          <w:sz w:val="24"/>
          <w:szCs w:val="24"/>
          <w:bdr w:val="none" w:sz="0" w:space="0" w:color="auto" w:frame="1"/>
        </w:rPr>
        <w:t xml:space="preserve">musi spełniać następujące warunki </w:t>
      </w:r>
      <w:r w:rsidR="00FB4024">
        <w:rPr>
          <w:rFonts w:ascii="Cambria" w:hAnsi="Cambria"/>
          <w:color w:val="000000" w:themeColor="text1"/>
          <w:sz w:val="24"/>
          <w:szCs w:val="24"/>
          <w:bdr w:val="none" w:sz="0" w:space="0" w:color="auto" w:frame="1"/>
        </w:rPr>
        <w:t xml:space="preserve">rodzajowe </w:t>
      </w:r>
      <w:r w:rsidR="00943D5B" w:rsidRPr="008F3B8B">
        <w:rPr>
          <w:rFonts w:ascii="Cambria" w:hAnsi="Cambria"/>
          <w:color w:val="000000" w:themeColor="text1"/>
          <w:sz w:val="24"/>
          <w:szCs w:val="24"/>
          <w:bdr w:val="none" w:sz="0" w:space="0" w:color="auto" w:frame="1"/>
        </w:rPr>
        <w:t>na osobę</w:t>
      </w:r>
      <w:r w:rsidRPr="008F3B8B">
        <w:rPr>
          <w:rFonts w:ascii="Cambria" w:hAnsi="Cambria"/>
          <w:color w:val="000000" w:themeColor="text1"/>
          <w:sz w:val="24"/>
          <w:szCs w:val="24"/>
          <w:bdr w:val="none" w:sz="0" w:space="0" w:color="auto" w:frame="1"/>
        </w:rPr>
        <w:t>:</w:t>
      </w:r>
      <w:bookmarkEnd w:id="1"/>
    </w:p>
    <w:p w14:paraId="6951B291" w14:textId="7F3BC58C" w:rsidR="00503053" w:rsidRPr="008F3B8B" w:rsidRDefault="00FB4024" w:rsidP="008F3B8B">
      <w:pPr>
        <w:pStyle w:val="Akapitzlist"/>
        <w:widowControl/>
        <w:numPr>
          <w:ilvl w:val="0"/>
          <w:numId w:val="3"/>
        </w:numPr>
        <w:spacing w:line="360" w:lineRule="auto"/>
        <w:ind w:left="851"/>
        <w:jc w:val="both"/>
        <w:textAlignment w:val="baseline"/>
        <w:rPr>
          <w:rFonts w:ascii="Cambria" w:hAnsi="Cambria"/>
          <w:color w:val="000000" w:themeColor="text1"/>
          <w:sz w:val="24"/>
          <w:szCs w:val="24"/>
        </w:rPr>
      </w:pPr>
      <w:r>
        <w:rPr>
          <w:rFonts w:ascii="Cambria" w:hAnsi="Cambria"/>
          <w:color w:val="000000" w:themeColor="text1"/>
          <w:sz w:val="24"/>
          <w:szCs w:val="24"/>
          <w:bdr w:val="none" w:sz="0" w:space="0" w:color="auto" w:frame="1"/>
        </w:rPr>
        <w:t>z</w:t>
      </w:r>
      <w:r w:rsidR="00503053" w:rsidRPr="008F3B8B">
        <w:rPr>
          <w:rFonts w:ascii="Cambria" w:hAnsi="Cambria"/>
          <w:color w:val="000000" w:themeColor="text1"/>
          <w:sz w:val="24"/>
          <w:szCs w:val="24"/>
          <w:bdr w:val="none" w:sz="0" w:space="0" w:color="auto" w:frame="1"/>
        </w:rPr>
        <w:t>upa</w:t>
      </w:r>
      <w:r>
        <w:rPr>
          <w:rFonts w:ascii="Cambria" w:hAnsi="Cambria"/>
          <w:color w:val="000000" w:themeColor="text1"/>
          <w:sz w:val="24"/>
          <w:szCs w:val="24"/>
          <w:bdr w:val="none" w:sz="0" w:space="0" w:color="auto" w:frame="1"/>
        </w:rPr>
        <w:t xml:space="preserve">, </w:t>
      </w:r>
    </w:p>
    <w:p w14:paraId="7E3C5B49" w14:textId="56AF3A8E" w:rsidR="00503053" w:rsidRPr="008F3B8B" w:rsidRDefault="00503053" w:rsidP="008F3B8B">
      <w:pPr>
        <w:pStyle w:val="Akapitzlist"/>
        <w:widowControl/>
        <w:numPr>
          <w:ilvl w:val="0"/>
          <w:numId w:val="3"/>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drugie danie: ziemniaki, kasza, ryż</w:t>
      </w:r>
      <w:r w:rsidR="00FB4024">
        <w:rPr>
          <w:rFonts w:ascii="Cambria" w:hAnsi="Cambria"/>
          <w:color w:val="000000" w:themeColor="text1"/>
          <w:sz w:val="24"/>
          <w:szCs w:val="24"/>
          <w:bdr w:val="none" w:sz="0" w:space="0" w:color="auto" w:frame="1"/>
        </w:rPr>
        <w:t>,</w:t>
      </w:r>
      <w:r w:rsidRPr="008F3B8B">
        <w:rPr>
          <w:rFonts w:ascii="Cambria" w:hAnsi="Cambria"/>
          <w:color w:val="000000" w:themeColor="text1"/>
          <w:sz w:val="24"/>
          <w:szCs w:val="24"/>
          <w:bdr w:val="none" w:sz="0" w:space="0" w:color="auto" w:frame="1"/>
        </w:rPr>
        <w:t xml:space="preserve"> </w:t>
      </w:r>
      <w:r w:rsidR="00947912">
        <w:rPr>
          <w:rFonts w:ascii="Cambria" w:hAnsi="Cambria"/>
          <w:color w:val="000000" w:themeColor="text1"/>
          <w:sz w:val="24"/>
          <w:szCs w:val="24"/>
          <w:bdr w:val="none" w:sz="0" w:space="0" w:color="auto" w:frame="1"/>
        </w:rPr>
        <w:t xml:space="preserve">makaron, </w:t>
      </w:r>
      <w:r w:rsidRPr="008F3B8B">
        <w:rPr>
          <w:rFonts w:ascii="Cambria" w:hAnsi="Cambria"/>
          <w:color w:val="000000" w:themeColor="text1"/>
          <w:sz w:val="24"/>
          <w:szCs w:val="24"/>
          <w:bdr w:val="none" w:sz="0" w:space="0" w:color="auto" w:frame="1"/>
        </w:rPr>
        <w:t>mięso-ryba</w:t>
      </w:r>
      <w:r w:rsidR="00FB4024">
        <w:rPr>
          <w:rFonts w:ascii="Cambria" w:hAnsi="Cambria"/>
          <w:color w:val="000000" w:themeColor="text1"/>
          <w:sz w:val="24"/>
          <w:szCs w:val="24"/>
          <w:bdr w:val="none" w:sz="0" w:space="0" w:color="auto" w:frame="1"/>
        </w:rPr>
        <w:t>,</w:t>
      </w:r>
      <w:r w:rsidRPr="008F3B8B">
        <w:rPr>
          <w:rFonts w:ascii="Cambria" w:hAnsi="Cambria"/>
          <w:color w:val="000000" w:themeColor="text1"/>
          <w:sz w:val="24"/>
          <w:szCs w:val="24"/>
          <w:bdr w:val="none" w:sz="0" w:space="0" w:color="auto" w:frame="1"/>
        </w:rPr>
        <w:t xml:space="preserve"> surówka </w:t>
      </w:r>
    </w:p>
    <w:p w14:paraId="6DF13559" w14:textId="77777777" w:rsidR="00FB4024" w:rsidRPr="00FB4024" w:rsidRDefault="00FB4024" w:rsidP="00AA0552">
      <w:pPr>
        <w:pStyle w:val="Akapitzlist"/>
        <w:widowControl/>
        <w:numPr>
          <w:ilvl w:val="0"/>
          <w:numId w:val="3"/>
        </w:numPr>
        <w:spacing w:line="360" w:lineRule="auto"/>
        <w:ind w:left="851"/>
        <w:jc w:val="both"/>
        <w:textAlignment w:val="baseline"/>
        <w:rPr>
          <w:rFonts w:ascii="Cambria" w:hAnsi="Cambria"/>
          <w:color w:val="000000" w:themeColor="text1"/>
          <w:sz w:val="24"/>
          <w:szCs w:val="24"/>
        </w:rPr>
      </w:pPr>
      <w:r>
        <w:rPr>
          <w:rFonts w:ascii="Cambria" w:hAnsi="Cambria"/>
          <w:color w:val="000000" w:themeColor="text1"/>
          <w:sz w:val="24"/>
          <w:szCs w:val="24"/>
          <w:bdr w:val="none" w:sz="0" w:space="0" w:color="auto" w:frame="1"/>
        </w:rPr>
        <w:t>kompot</w:t>
      </w:r>
    </w:p>
    <w:p w14:paraId="077BA1DC" w14:textId="77777777" w:rsidR="00503053" w:rsidRPr="008F3B8B" w:rsidRDefault="00FB4024"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FF309F">
        <w:rPr>
          <w:rFonts w:ascii="Cambria" w:hAnsi="Cambria"/>
          <w:b/>
          <w:color w:val="000000" w:themeColor="text1"/>
          <w:sz w:val="24"/>
          <w:szCs w:val="24"/>
        </w:rPr>
        <w:t>Podwieczorek</w:t>
      </w:r>
      <w:r w:rsidR="00503053" w:rsidRPr="008F3B8B">
        <w:rPr>
          <w:rFonts w:ascii="Cambria" w:hAnsi="Cambria"/>
          <w:color w:val="000000" w:themeColor="text1"/>
          <w:sz w:val="24"/>
          <w:szCs w:val="24"/>
        </w:rPr>
        <w:t xml:space="preserve"> musi spełniać następujące warunki</w:t>
      </w:r>
      <w:r>
        <w:rPr>
          <w:rFonts w:ascii="Cambria" w:hAnsi="Cambria"/>
          <w:color w:val="000000" w:themeColor="text1"/>
          <w:sz w:val="24"/>
          <w:szCs w:val="24"/>
        </w:rPr>
        <w:t xml:space="preserve"> </w:t>
      </w:r>
      <w:r w:rsidR="00503053" w:rsidRPr="008F3B8B">
        <w:rPr>
          <w:rFonts w:ascii="Cambria" w:hAnsi="Cambria"/>
          <w:color w:val="000000" w:themeColor="text1"/>
          <w:sz w:val="24"/>
          <w:szCs w:val="24"/>
        </w:rPr>
        <w:t>rodzajowe</w:t>
      </w:r>
      <w:r w:rsidR="00943D5B" w:rsidRPr="008F3B8B">
        <w:rPr>
          <w:rFonts w:ascii="Cambria" w:hAnsi="Cambria"/>
          <w:color w:val="000000" w:themeColor="text1"/>
          <w:sz w:val="24"/>
          <w:szCs w:val="24"/>
        </w:rPr>
        <w:t xml:space="preserve"> na osobę</w:t>
      </w:r>
      <w:r w:rsidR="00503053" w:rsidRPr="008F3B8B">
        <w:rPr>
          <w:rFonts w:ascii="Cambria" w:hAnsi="Cambria"/>
          <w:color w:val="000000" w:themeColor="text1"/>
          <w:sz w:val="24"/>
          <w:szCs w:val="24"/>
        </w:rPr>
        <w:t>:</w:t>
      </w:r>
    </w:p>
    <w:p w14:paraId="4AEB9AE2" w14:textId="77777777" w:rsidR="00FF309F" w:rsidRDefault="00FB4024" w:rsidP="00947912">
      <w:pPr>
        <w:pStyle w:val="Standard"/>
        <w:spacing w:line="360" w:lineRule="auto"/>
        <w:ind w:left="360"/>
        <w:rPr>
          <w:rFonts w:ascii="Cambria" w:hAnsi="Cambria" w:cs="Times New Roman"/>
        </w:rPr>
      </w:pPr>
      <w:r>
        <w:rPr>
          <w:rFonts w:ascii="Cambria" w:hAnsi="Cambria" w:cs="Times New Roman"/>
        </w:rPr>
        <w:t xml:space="preserve"> </w:t>
      </w:r>
      <w:r w:rsidRPr="00FB4024">
        <w:rPr>
          <w:rFonts w:ascii="Cambria" w:hAnsi="Cambria" w:cs="Times New Roman"/>
        </w:rPr>
        <w:t>kanapka + do wyboru: owoc, warzywo, sałatka lub surówka</w:t>
      </w:r>
      <w:r>
        <w:rPr>
          <w:rFonts w:ascii="Cambria" w:hAnsi="Cambria" w:cs="Times New Roman"/>
        </w:rPr>
        <w:t xml:space="preserve"> i napój np.</w:t>
      </w:r>
      <w:r w:rsidRPr="00FB4024">
        <w:rPr>
          <w:rFonts w:ascii="Cambria" w:hAnsi="Cambria" w:cs="Times New Roman"/>
        </w:rPr>
        <w:t xml:space="preserve">: sok 100%, </w:t>
      </w:r>
    </w:p>
    <w:p w14:paraId="679CB152" w14:textId="77777777" w:rsidR="00947912" w:rsidRDefault="00FF309F" w:rsidP="00947912">
      <w:pPr>
        <w:pStyle w:val="Standard"/>
        <w:spacing w:line="360" w:lineRule="auto"/>
        <w:rPr>
          <w:rFonts w:ascii="Cambria" w:hAnsi="Cambria" w:cs="Times New Roman"/>
        </w:rPr>
      </w:pPr>
      <w:r>
        <w:rPr>
          <w:rFonts w:ascii="Cambria" w:hAnsi="Cambria" w:cs="Times New Roman"/>
        </w:rPr>
        <w:t xml:space="preserve">     </w:t>
      </w:r>
      <w:r w:rsidR="00FB4024">
        <w:rPr>
          <w:rFonts w:ascii="Cambria" w:hAnsi="Cambria" w:cs="Times New Roman"/>
        </w:rPr>
        <w:t xml:space="preserve">   </w:t>
      </w:r>
      <w:r w:rsidR="00FB4024" w:rsidRPr="00FB4024">
        <w:rPr>
          <w:rFonts w:ascii="Cambria" w:hAnsi="Cambria" w:cs="Times New Roman"/>
        </w:rPr>
        <w:t>sok tłoczon</w:t>
      </w:r>
      <w:r>
        <w:rPr>
          <w:rFonts w:ascii="Cambria" w:hAnsi="Cambria" w:cs="Times New Roman"/>
        </w:rPr>
        <w:t>y, herbata owocowa lub ziołowa</w:t>
      </w:r>
      <w:r w:rsidR="0000282A">
        <w:rPr>
          <w:rFonts w:ascii="Cambria" w:hAnsi="Cambria" w:cs="Times New Roman"/>
        </w:rPr>
        <w:t xml:space="preserve">, </w:t>
      </w:r>
      <w:r w:rsidR="00947912">
        <w:rPr>
          <w:rFonts w:ascii="Cambria" w:hAnsi="Cambria" w:cs="Times New Roman"/>
        </w:rPr>
        <w:t xml:space="preserve">woda źródlana, wypieki własne, </w:t>
      </w:r>
    </w:p>
    <w:p w14:paraId="069010D0" w14:textId="1A0964B6" w:rsidR="00FB4024" w:rsidRPr="00FB4024" w:rsidRDefault="00947912" w:rsidP="00947912">
      <w:pPr>
        <w:pStyle w:val="Standard"/>
        <w:spacing w:line="360" w:lineRule="auto"/>
        <w:rPr>
          <w:rFonts w:ascii="Cambria" w:hAnsi="Cambria" w:cs="Times New Roman"/>
        </w:rPr>
      </w:pPr>
      <w:r>
        <w:rPr>
          <w:rFonts w:ascii="Cambria" w:hAnsi="Cambria" w:cs="Times New Roman"/>
        </w:rPr>
        <w:t xml:space="preserve">        galaretki, </w:t>
      </w:r>
      <w:r w:rsidR="0000282A">
        <w:rPr>
          <w:rFonts w:ascii="Cambria" w:hAnsi="Cambria" w:cs="Times New Roman"/>
        </w:rPr>
        <w:t>budynie, kisiele, leguminy,</w:t>
      </w:r>
    </w:p>
    <w:p w14:paraId="15DF35DB" w14:textId="4F1D53D4"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Zamawiający zastrzega, że posiłki muszą spełniać następujące warunki jakościowe:</w:t>
      </w:r>
    </w:p>
    <w:p w14:paraId="2F21E103" w14:textId="58AAFD2C" w:rsidR="00503053" w:rsidRPr="008F3B8B"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jadłospis powinien być urozmaicony; rodzaj potrawy nie może powtarzać się </w:t>
      </w:r>
      <w:r w:rsidR="00FF309F">
        <w:rPr>
          <w:rFonts w:ascii="Cambria" w:hAnsi="Cambria"/>
          <w:color w:val="000000" w:themeColor="text1"/>
          <w:sz w:val="24"/>
          <w:szCs w:val="24"/>
          <w:bdr w:val="none" w:sz="0" w:space="0" w:color="auto" w:frame="1"/>
        </w:rPr>
        <w:t xml:space="preserve">                       </w:t>
      </w:r>
      <w:r w:rsidR="00D612A7">
        <w:rPr>
          <w:rFonts w:ascii="Cambria" w:hAnsi="Cambria"/>
          <w:color w:val="000000" w:themeColor="text1"/>
          <w:sz w:val="24"/>
          <w:szCs w:val="24"/>
          <w:bdr w:val="none" w:sz="0" w:space="0" w:color="auto" w:frame="1"/>
        </w:rPr>
        <w:t>w dekadzie</w:t>
      </w:r>
      <w:r w:rsidRPr="008F3B8B">
        <w:rPr>
          <w:rFonts w:ascii="Cambria" w:hAnsi="Cambria"/>
          <w:color w:val="000000" w:themeColor="text1"/>
          <w:sz w:val="24"/>
          <w:szCs w:val="24"/>
          <w:bdr w:val="none" w:sz="0" w:space="0" w:color="auto" w:frame="1"/>
        </w:rPr>
        <w:t>,</w:t>
      </w:r>
    </w:p>
    <w:p w14:paraId="41C1EA62" w14:textId="77777777" w:rsidR="00503053" w:rsidRPr="008F3B8B"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w tygodniu powinien być dostarczany:</w:t>
      </w:r>
    </w:p>
    <w:p w14:paraId="536755B1" w14:textId="77777777" w:rsidR="00FF309F" w:rsidRDefault="00503053"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  co najmniej 3 razy obiad z drugim daniem mięsnym, w tym: indyk, kurczak,</w:t>
      </w:r>
    </w:p>
    <w:p w14:paraId="47499794" w14:textId="022F4BFF" w:rsidR="00503053" w:rsidRPr="008F3B8B" w:rsidRDefault="00FF309F"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xml:space="preserve">  </w:t>
      </w:r>
      <w:r w:rsidR="00503053" w:rsidRPr="008F3B8B">
        <w:rPr>
          <w:rFonts w:ascii="Cambria" w:hAnsi="Cambria"/>
          <w:color w:val="000000" w:themeColor="text1"/>
          <w:sz w:val="24"/>
          <w:szCs w:val="24"/>
          <w:bdr w:val="none" w:sz="0" w:space="0" w:color="auto" w:frame="1"/>
        </w:rPr>
        <w:t xml:space="preserve"> </w:t>
      </w:r>
      <w:r>
        <w:rPr>
          <w:rFonts w:ascii="Cambria" w:hAnsi="Cambria"/>
          <w:color w:val="000000" w:themeColor="text1"/>
          <w:sz w:val="24"/>
          <w:szCs w:val="24"/>
          <w:bdr w:val="none" w:sz="0" w:space="0" w:color="auto" w:frame="1"/>
        </w:rPr>
        <w:t xml:space="preserve"> </w:t>
      </w:r>
      <w:r w:rsidR="00503053" w:rsidRPr="008F3B8B">
        <w:rPr>
          <w:rFonts w:ascii="Cambria" w:hAnsi="Cambria"/>
          <w:color w:val="000000" w:themeColor="text1"/>
          <w:sz w:val="24"/>
          <w:szCs w:val="24"/>
          <w:bdr w:val="none" w:sz="0" w:space="0" w:color="auto" w:frame="1"/>
        </w:rPr>
        <w:t>wołowina, wieprzowina (z wyłączeniem mięsa mieszanego),</w:t>
      </w:r>
    </w:p>
    <w:p w14:paraId="6D48EAC5" w14:textId="028CB4C6" w:rsidR="00503053" w:rsidRPr="00D612A7" w:rsidRDefault="00503053" w:rsidP="00D612A7">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 xml:space="preserve">-  raz w tygodniu </w:t>
      </w:r>
      <w:r w:rsidR="00FF309F">
        <w:rPr>
          <w:rFonts w:ascii="Cambria" w:hAnsi="Cambria"/>
          <w:color w:val="000000" w:themeColor="text1"/>
          <w:sz w:val="24"/>
          <w:szCs w:val="24"/>
          <w:bdr w:val="none" w:sz="0" w:space="0" w:color="auto" w:frame="1"/>
        </w:rPr>
        <w:t xml:space="preserve">z </w:t>
      </w:r>
      <w:r w:rsidRPr="008F3B8B">
        <w:rPr>
          <w:rFonts w:ascii="Cambria" w:hAnsi="Cambria"/>
          <w:color w:val="000000" w:themeColor="text1"/>
          <w:sz w:val="24"/>
          <w:szCs w:val="24"/>
          <w:bdr w:val="none" w:sz="0" w:space="0" w:color="auto" w:frame="1"/>
        </w:rPr>
        <w:t>daniem rybnym (z wyłączeniem ryb</w:t>
      </w:r>
      <w:r w:rsidR="00FF309F">
        <w:rPr>
          <w:rFonts w:ascii="Cambria" w:hAnsi="Cambria"/>
          <w:color w:val="000000" w:themeColor="text1"/>
          <w:sz w:val="24"/>
          <w:szCs w:val="24"/>
          <w:bdr w:val="none" w:sz="0" w:space="0" w:color="auto" w:frame="1"/>
        </w:rPr>
        <w:t>:</w:t>
      </w:r>
      <w:r w:rsidRPr="008F3B8B">
        <w:rPr>
          <w:rFonts w:ascii="Cambria" w:hAnsi="Cambria"/>
          <w:color w:val="000000" w:themeColor="text1"/>
          <w:sz w:val="24"/>
          <w:szCs w:val="24"/>
          <w:bdr w:val="none" w:sz="0" w:space="0" w:color="auto" w:frame="1"/>
        </w:rPr>
        <w:t xml:space="preserve"> panga</w:t>
      </w:r>
      <w:r w:rsidR="00FF309F">
        <w:rPr>
          <w:rFonts w:ascii="Cambria" w:hAnsi="Cambria"/>
          <w:color w:val="000000" w:themeColor="text1"/>
          <w:sz w:val="24"/>
          <w:szCs w:val="24"/>
          <w:bdr w:val="none" w:sz="0" w:space="0" w:color="auto" w:frame="1"/>
        </w:rPr>
        <w:t>, maślanej i tilapii</w:t>
      </w:r>
      <w:r w:rsidR="00D612A7">
        <w:rPr>
          <w:rFonts w:ascii="Cambria" w:hAnsi="Cambria"/>
          <w:color w:val="000000" w:themeColor="text1"/>
          <w:sz w:val="24"/>
          <w:szCs w:val="24"/>
          <w:bdr w:val="none" w:sz="0" w:space="0" w:color="auto" w:frame="1"/>
        </w:rPr>
        <w:t>)</w:t>
      </w:r>
    </w:p>
    <w:p w14:paraId="1E41327D" w14:textId="77777777" w:rsidR="00FF309F" w:rsidRDefault="00FF309F"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w:t>
      </w:r>
      <w:r w:rsidR="00503053" w:rsidRPr="008F3B8B">
        <w:rPr>
          <w:rFonts w:ascii="Cambria" w:hAnsi="Cambria"/>
          <w:color w:val="000000" w:themeColor="text1"/>
          <w:sz w:val="24"/>
          <w:szCs w:val="24"/>
          <w:bdr w:val="none" w:sz="0" w:space="0" w:color="auto" w:frame="1"/>
        </w:rPr>
        <w:t xml:space="preserve"> raz w tygodniu danie mączne</w:t>
      </w:r>
      <w:r>
        <w:rPr>
          <w:rFonts w:ascii="Cambria" w:hAnsi="Cambria"/>
          <w:color w:val="000000" w:themeColor="text1"/>
          <w:sz w:val="24"/>
          <w:szCs w:val="24"/>
          <w:bdr w:val="none" w:sz="0" w:space="0" w:color="auto" w:frame="1"/>
        </w:rPr>
        <w:t xml:space="preserve"> własnego wyrobu</w:t>
      </w:r>
      <w:r w:rsidR="00503053" w:rsidRPr="008F3B8B">
        <w:rPr>
          <w:rFonts w:ascii="Cambria" w:hAnsi="Cambria"/>
          <w:color w:val="000000" w:themeColor="text1"/>
          <w:sz w:val="24"/>
          <w:szCs w:val="24"/>
          <w:bdr w:val="none" w:sz="0" w:space="0" w:color="auto" w:frame="1"/>
        </w:rPr>
        <w:t xml:space="preserve">, w tym naleśniki, kluski leniwe, </w:t>
      </w:r>
    </w:p>
    <w:p w14:paraId="26942092" w14:textId="1AE1E755" w:rsidR="00FF309F" w:rsidRDefault="000D283C"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xml:space="preserve">   </w:t>
      </w:r>
      <w:r w:rsidR="00503053" w:rsidRPr="008F3B8B">
        <w:rPr>
          <w:rFonts w:ascii="Cambria" w:hAnsi="Cambria"/>
          <w:color w:val="000000" w:themeColor="text1"/>
          <w:sz w:val="24"/>
          <w:szCs w:val="24"/>
          <w:bdr w:val="none" w:sz="0" w:space="0" w:color="auto" w:frame="1"/>
        </w:rPr>
        <w:t xml:space="preserve">knedle ze śliwkami, pierogi: z mięsem, ruskie, z serem, z owocami </w:t>
      </w:r>
    </w:p>
    <w:p w14:paraId="598E7F5F" w14:textId="67747AD3" w:rsidR="00FF60DE" w:rsidRPr="008F3B8B" w:rsidRDefault="00FF309F"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xml:space="preserve"> </w:t>
      </w:r>
      <w:r w:rsidR="000D283C">
        <w:rPr>
          <w:rFonts w:ascii="Cambria" w:hAnsi="Cambria"/>
          <w:color w:val="000000" w:themeColor="text1"/>
          <w:sz w:val="24"/>
          <w:szCs w:val="24"/>
          <w:bdr w:val="none" w:sz="0" w:space="0" w:color="auto" w:frame="1"/>
        </w:rPr>
        <w:t xml:space="preserve"> </w:t>
      </w:r>
      <w:r>
        <w:rPr>
          <w:rFonts w:ascii="Cambria" w:hAnsi="Cambria"/>
          <w:color w:val="000000" w:themeColor="text1"/>
          <w:sz w:val="24"/>
          <w:szCs w:val="24"/>
          <w:bdr w:val="none" w:sz="0" w:space="0" w:color="auto" w:frame="1"/>
        </w:rPr>
        <w:t xml:space="preserve"> </w:t>
      </w:r>
      <w:r w:rsidR="00503053" w:rsidRPr="008F3B8B">
        <w:rPr>
          <w:rFonts w:ascii="Cambria" w:hAnsi="Cambria"/>
          <w:color w:val="000000" w:themeColor="text1"/>
          <w:sz w:val="24"/>
          <w:szCs w:val="24"/>
          <w:bdr w:val="none" w:sz="0" w:space="0" w:color="auto" w:frame="1"/>
        </w:rPr>
        <w:t xml:space="preserve">(z </w:t>
      </w:r>
      <w:r>
        <w:rPr>
          <w:rFonts w:ascii="Cambria" w:hAnsi="Cambria"/>
          <w:color w:val="000000" w:themeColor="text1"/>
          <w:sz w:val="24"/>
          <w:szCs w:val="24"/>
          <w:bdr w:val="none" w:sz="0" w:space="0" w:color="auto" w:frame="1"/>
        </w:rPr>
        <w:t xml:space="preserve"> </w:t>
      </w:r>
      <w:r w:rsidR="00503053" w:rsidRPr="008F3B8B">
        <w:rPr>
          <w:rFonts w:ascii="Cambria" w:hAnsi="Cambria"/>
          <w:color w:val="000000" w:themeColor="text1"/>
          <w:sz w:val="24"/>
          <w:szCs w:val="24"/>
          <w:bdr w:val="none" w:sz="0" w:space="0" w:color="auto" w:frame="1"/>
        </w:rPr>
        <w:t>wyłączeniem musów),</w:t>
      </w:r>
      <w:r>
        <w:rPr>
          <w:rFonts w:ascii="Cambria" w:hAnsi="Cambria"/>
          <w:color w:val="000000" w:themeColor="text1"/>
          <w:sz w:val="24"/>
          <w:szCs w:val="24"/>
          <w:bdr w:val="none" w:sz="0" w:space="0" w:color="auto" w:frame="1"/>
        </w:rPr>
        <w:t xml:space="preserve"> z mąki o minimalnym typie 700,</w:t>
      </w:r>
    </w:p>
    <w:p w14:paraId="1299F3A5" w14:textId="52EA18B5" w:rsidR="00FF60DE" w:rsidRPr="008F3B8B" w:rsidRDefault="00FF60DE"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lastRenderedPageBreak/>
        <w:t>przygotowywanie posiłków wegetariańskich dla osób nie jedzących mięsa.</w:t>
      </w:r>
    </w:p>
    <w:p w14:paraId="7FFAFDBA" w14:textId="77777777" w:rsidR="00503053" w:rsidRPr="008F3B8B"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potrawy powinny być lekkostrawne, przygotowywane z surowców wysokiej jakości, świeżych, naturalnych, mało przetworzonych, z ograniczoną ilością substancji dodatkowych – konserwujących, zagęszczających, barwiących lub sztucznie aromatyzowanych,</w:t>
      </w:r>
    </w:p>
    <w:p w14:paraId="5AE4C699" w14:textId="77777777" w:rsidR="00503053" w:rsidRPr="008F3B8B"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w jadłospisie powinny przeważać potrawy gotowane, pieczone i duszone, okazjonalnie smażone,</w:t>
      </w:r>
    </w:p>
    <w:p w14:paraId="528CE2A8" w14:textId="276CF7AA" w:rsidR="00735DCB" w:rsidRPr="00CD5D53" w:rsidRDefault="00503053" w:rsidP="00735DCB">
      <w:pPr>
        <w:pStyle w:val="Akapitzlist"/>
        <w:numPr>
          <w:ilvl w:val="0"/>
          <w:numId w:val="4"/>
        </w:numPr>
        <w:spacing w:line="360" w:lineRule="auto"/>
        <w:ind w:left="851"/>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do przygotowania posiłku zalecane jest: stosowanie tłuszczów roślinnych (ograniczone stosowanie tłuszczów zwierzęcych),</w:t>
      </w:r>
      <w:r w:rsidR="00735DCB" w:rsidRPr="00735DCB">
        <w:rPr>
          <w:rFonts w:eastAsia="NSimSun"/>
          <w:kern w:val="3"/>
          <w:sz w:val="22"/>
          <w:szCs w:val="22"/>
          <w:lang w:eastAsia="zh-CN" w:bidi="hi-IN"/>
        </w:rPr>
        <w:t xml:space="preserve"> </w:t>
      </w:r>
      <w:r w:rsidR="00CD5D53">
        <w:rPr>
          <w:rFonts w:eastAsia="NSimSun"/>
          <w:kern w:val="3"/>
          <w:sz w:val="22"/>
          <w:szCs w:val="22"/>
          <w:lang w:eastAsia="zh-CN" w:bidi="hi-IN"/>
        </w:rPr>
        <w:t>d</w:t>
      </w:r>
      <w:r w:rsidR="00735DCB" w:rsidRPr="00CD5D53">
        <w:rPr>
          <w:rFonts w:ascii="Cambria" w:hAnsi="Cambria"/>
          <w:color w:val="000000" w:themeColor="text1"/>
          <w:sz w:val="24"/>
          <w:szCs w:val="24"/>
          <w:bdr w:val="none" w:sz="0" w:space="0" w:color="auto" w:frame="1"/>
        </w:rPr>
        <w:t>opuszcza się olej: rzepakowy, kokosowy, lniany, oliwę z oliwek, ryżowy (dot. potraw przygotowywanych na zimno).</w:t>
      </w:r>
    </w:p>
    <w:p w14:paraId="15A3C981" w14:textId="5836DFA5" w:rsidR="00503053" w:rsidRPr="00252FF7"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 stosowanie dużej ilości warzyw i owoców</w:t>
      </w:r>
      <w:r w:rsidR="00252FF7">
        <w:rPr>
          <w:rFonts w:ascii="Cambria" w:hAnsi="Cambria"/>
          <w:color w:val="000000" w:themeColor="text1"/>
          <w:sz w:val="24"/>
          <w:szCs w:val="24"/>
          <w:bdr w:val="none" w:sz="0" w:space="0" w:color="auto" w:frame="1"/>
        </w:rPr>
        <w:t xml:space="preserve"> </w:t>
      </w:r>
      <w:r w:rsidR="000D283C">
        <w:rPr>
          <w:rFonts w:ascii="Cambria" w:hAnsi="Cambria"/>
          <w:color w:val="000000" w:themeColor="text1"/>
          <w:sz w:val="24"/>
          <w:szCs w:val="24"/>
          <w:bdr w:val="none" w:sz="0" w:space="0" w:color="auto" w:frame="1"/>
        </w:rPr>
        <w:t>(świeżych oraz suszonych)</w:t>
      </w:r>
      <w:r w:rsidRPr="008F3B8B">
        <w:rPr>
          <w:rFonts w:ascii="Cambria" w:hAnsi="Cambria"/>
          <w:color w:val="000000" w:themeColor="text1"/>
          <w:sz w:val="24"/>
          <w:szCs w:val="24"/>
          <w:bdr w:val="none" w:sz="0" w:space="0" w:color="auto" w:frame="1"/>
        </w:rPr>
        <w:t>,</w:t>
      </w:r>
      <w:r w:rsidR="000D283C">
        <w:rPr>
          <w:rFonts w:ascii="Cambria" w:hAnsi="Cambria"/>
          <w:color w:val="000000" w:themeColor="text1"/>
          <w:sz w:val="24"/>
          <w:szCs w:val="24"/>
          <w:bdr w:val="none" w:sz="0" w:space="0" w:color="auto" w:frame="1"/>
        </w:rPr>
        <w:t xml:space="preserve"> ziół</w:t>
      </w:r>
      <w:r w:rsidR="004D1308">
        <w:rPr>
          <w:rFonts w:ascii="Cambria" w:hAnsi="Cambria"/>
          <w:color w:val="000000" w:themeColor="text1"/>
          <w:sz w:val="24"/>
          <w:szCs w:val="24"/>
          <w:bdr w:val="none" w:sz="0" w:space="0" w:color="auto" w:frame="1"/>
        </w:rPr>
        <w:t xml:space="preserve">                              </w:t>
      </w:r>
      <w:r w:rsidR="000D283C">
        <w:rPr>
          <w:rFonts w:ascii="Cambria" w:hAnsi="Cambria"/>
          <w:color w:val="000000" w:themeColor="text1"/>
          <w:sz w:val="24"/>
          <w:szCs w:val="24"/>
          <w:bdr w:val="none" w:sz="0" w:space="0" w:color="auto" w:frame="1"/>
        </w:rPr>
        <w:t xml:space="preserve"> i przypraw naturalnych,</w:t>
      </w:r>
      <w:r w:rsidRPr="008F3B8B">
        <w:rPr>
          <w:rFonts w:ascii="Cambria" w:hAnsi="Cambria"/>
          <w:color w:val="000000" w:themeColor="text1"/>
          <w:sz w:val="24"/>
          <w:szCs w:val="24"/>
          <w:bdr w:val="none" w:sz="0" w:space="0" w:color="auto" w:frame="1"/>
        </w:rPr>
        <w:t xml:space="preserve">  nasion roślin strą</w:t>
      </w:r>
      <w:r w:rsidR="00252FF7">
        <w:rPr>
          <w:rFonts w:ascii="Cambria" w:hAnsi="Cambria"/>
          <w:color w:val="000000" w:themeColor="text1"/>
          <w:sz w:val="24"/>
          <w:szCs w:val="24"/>
          <w:bdr w:val="none" w:sz="0" w:space="0" w:color="auto" w:frame="1"/>
        </w:rPr>
        <w:t xml:space="preserve">czkowych, różnego rodzaju kasz. </w:t>
      </w:r>
      <w:r w:rsidR="00252FF7" w:rsidRPr="00252FF7">
        <w:rPr>
          <w:rFonts w:ascii="Cambria" w:hAnsi="Cambria"/>
          <w:sz w:val="24"/>
          <w:szCs w:val="24"/>
        </w:rPr>
        <w:t>Owoce muszą być umyte, podawane w całości</w:t>
      </w:r>
      <w:r w:rsidR="00252FF7">
        <w:rPr>
          <w:rFonts w:ascii="Cambria" w:hAnsi="Cambria"/>
          <w:sz w:val="24"/>
          <w:szCs w:val="24"/>
        </w:rPr>
        <w:t>.</w:t>
      </w:r>
      <w:r w:rsidR="00252FF7" w:rsidRPr="00252FF7">
        <w:rPr>
          <w:rFonts w:ascii="Cambria" w:hAnsi="Cambria"/>
          <w:sz w:val="24"/>
          <w:szCs w:val="24"/>
        </w:rPr>
        <w:t xml:space="preserve"> Zamawiający nie dopuszcza dzielenia jednego owocu na części z wyjątkiem: melona, arbuza, ananasa, pomelo</w:t>
      </w:r>
      <w:r w:rsidR="00252FF7">
        <w:rPr>
          <w:rFonts w:ascii="Cambria" w:hAnsi="Cambria"/>
          <w:sz w:val="24"/>
          <w:szCs w:val="24"/>
        </w:rPr>
        <w:t>.</w:t>
      </w:r>
    </w:p>
    <w:p w14:paraId="110916C5" w14:textId="663C09F6" w:rsidR="00252FF7" w:rsidRDefault="00252FF7" w:rsidP="008F3B8B">
      <w:pPr>
        <w:pStyle w:val="Akapitzlist"/>
        <w:numPr>
          <w:ilvl w:val="0"/>
          <w:numId w:val="1"/>
        </w:numPr>
        <w:spacing w:line="360" w:lineRule="auto"/>
        <w:jc w:val="both"/>
        <w:rPr>
          <w:rFonts w:ascii="Cambria" w:hAnsi="Cambria"/>
          <w:sz w:val="24"/>
          <w:szCs w:val="24"/>
        </w:rPr>
      </w:pPr>
      <w:r>
        <w:rPr>
          <w:rFonts w:ascii="Cambria" w:hAnsi="Cambria"/>
          <w:sz w:val="24"/>
          <w:szCs w:val="24"/>
        </w:rPr>
        <w:t xml:space="preserve">  </w:t>
      </w:r>
      <w:r w:rsidR="00CF292C" w:rsidRPr="008F3B8B">
        <w:rPr>
          <w:rFonts w:ascii="Cambria" w:hAnsi="Cambria"/>
          <w:sz w:val="24"/>
          <w:szCs w:val="24"/>
        </w:rPr>
        <w:t xml:space="preserve">Zamawiający zastrzega, że posiłki muszą spełniać następujące warunki </w:t>
      </w:r>
    </w:p>
    <w:p w14:paraId="4AFD86A3" w14:textId="24BB35C5" w:rsidR="00CF292C" w:rsidRPr="008F3B8B" w:rsidRDefault="00252FF7" w:rsidP="00252FF7">
      <w:pPr>
        <w:pStyle w:val="Akapitzlist"/>
        <w:spacing w:line="360" w:lineRule="auto"/>
        <w:jc w:val="both"/>
        <w:rPr>
          <w:rFonts w:ascii="Cambria" w:hAnsi="Cambria"/>
          <w:sz w:val="24"/>
          <w:szCs w:val="24"/>
        </w:rPr>
      </w:pPr>
      <w:r>
        <w:rPr>
          <w:rFonts w:ascii="Cambria" w:hAnsi="Cambria"/>
          <w:sz w:val="24"/>
          <w:szCs w:val="24"/>
        </w:rPr>
        <w:t xml:space="preserve">  </w:t>
      </w:r>
      <w:r w:rsidR="00CF292C" w:rsidRPr="008F3B8B">
        <w:rPr>
          <w:rFonts w:ascii="Cambria" w:hAnsi="Cambria"/>
          <w:sz w:val="24"/>
          <w:szCs w:val="24"/>
        </w:rPr>
        <w:t>jakościowe:</w:t>
      </w:r>
    </w:p>
    <w:p w14:paraId="7B22EFF5" w14:textId="3CC97259" w:rsidR="00CF292C" w:rsidRPr="008F3B8B" w:rsidRDefault="00252FF7" w:rsidP="008F3B8B">
      <w:pPr>
        <w:pStyle w:val="NormalnyWeb"/>
        <w:spacing w:before="0" w:beforeAutospacing="0" w:after="0" w:afterAutospacing="0" w:line="360" w:lineRule="auto"/>
        <w:ind w:left="720"/>
        <w:jc w:val="both"/>
        <w:rPr>
          <w:rFonts w:ascii="Cambria" w:hAnsi="Cambria"/>
        </w:rPr>
      </w:pPr>
      <w:r>
        <w:rPr>
          <w:rFonts w:ascii="Cambria" w:hAnsi="Cambria"/>
        </w:rPr>
        <w:t>a)   </w:t>
      </w:r>
      <w:r w:rsidR="00CF292C" w:rsidRPr="008F3B8B">
        <w:rPr>
          <w:rFonts w:ascii="Cambria" w:hAnsi="Cambria"/>
        </w:rPr>
        <w:t xml:space="preserve">przy planowaniu posiłków należy uwzględniać zalecaną wartość energetyczną, wielkość posiłków oraz normy produktów dla dzieci w wieku </w:t>
      </w:r>
      <w:r>
        <w:rPr>
          <w:rFonts w:ascii="Cambria" w:hAnsi="Cambria"/>
        </w:rPr>
        <w:t>3-6</w:t>
      </w:r>
      <w:r w:rsidR="00CF292C" w:rsidRPr="008F3B8B">
        <w:rPr>
          <w:rFonts w:ascii="Cambria" w:hAnsi="Cambria"/>
        </w:rPr>
        <w:t xml:space="preserve"> lat,</w:t>
      </w:r>
    </w:p>
    <w:p w14:paraId="065C748E" w14:textId="2A7F2B70"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b)   mięso używane do produkcji posiłków powinno być chude: drób, wołowina, ewentualnie szynka wieprzowa. Nie dopuszcza się używania mięsa garmażeryjnego oraz mięsa oddzielanego mechanicznie (MOM), a także kości do przygotowywania zup,</w:t>
      </w:r>
    </w:p>
    <w:p w14:paraId="23F02A74" w14:textId="55112AB7" w:rsidR="00CF292C" w:rsidRPr="008F3B8B" w:rsidRDefault="00A16122" w:rsidP="008F3B8B">
      <w:pPr>
        <w:pStyle w:val="NormalnyWeb"/>
        <w:spacing w:before="0" w:beforeAutospacing="0" w:after="0" w:afterAutospacing="0" w:line="360" w:lineRule="auto"/>
        <w:ind w:left="720"/>
        <w:jc w:val="both"/>
        <w:rPr>
          <w:rFonts w:ascii="Cambria" w:hAnsi="Cambria"/>
        </w:rPr>
      </w:pPr>
      <w:r>
        <w:rPr>
          <w:rFonts w:ascii="Cambria" w:hAnsi="Cambria"/>
        </w:rPr>
        <w:t xml:space="preserve">c)  </w:t>
      </w:r>
      <w:r w:rsidR="00CF292C" w:rsidRPr="008F3B8B">
        <w:rPr>
          <w:rFonts w:ascii="Cambria" w:hAnsi="Cambria"/>
        </w:rPr>
        <w:t>zaleca się różnorodność i niepowtarzalność dziennych zestawów żywieniowych w tygodniu,</w:t>
      </w:r>
    </w:p>
    <w:p w14:paraId="4F9966D4"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d)       bezwzględnie należy przestrzegać norm na składniki pokarmowe i produkty spożywcze określone przez Instytut Żywienia i Żywności. Receptury posiłków powinny być dostosowane do wieku dzieci i młodzieży i spełniać wymogi żywienia zalecane przez Instytut Żywienia i Żywności,</w:t>
      </w:r>
    </w:p>
    <w:p w14:paraId="4B0A9FD1"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e)        posiłki muszą być przygotowywane w dniu dostawy,</w:t>
      </w:r>
    </w:p>
    <w:p w14:paraId="71A1F5BB" w14:textId="54ED9646"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 xml:space="preserve">f)         do przygotowywania posiłków zalecane jest stosowanie dużej ilości warzyw i owoców </w:t>
      </w:r>
      <w:r w:rsidR="00252FF7">
        <w:rPr>
          <w:rFonts w:ascii="Cambria" w:hAnsi="Cambria"/>
        </w:rPr>
        <w:t xml:space="preserve">świeżych, </w:t>
      </w:r>
      <w:r w:rsidRPr="008F3B8B">
        <w:rPr>
          <w:rFonts w:ascii="Cambria" w:hAnsi="Cambria"/>
        </w:rPr>
        <w:t>sezonowych</w:t>
      </w:r>
      <w:r w:rsidR="00252FF7">
        <w:rPr>
          <w:rFonts w:ascii="Cambria" w:hAnsi="Cambria"/>
        </w:rPr>
        <w:t xml:space="preserve"> (dopuszcza się mrożonki)</w:t>
      </w:r>
      <w:r w:rsidRPr="008F3B8B">
        <w:rPr>
          <w:rFonts w:ascii="Cambria" w:hAnsi="Cambria"/>
        </w:rPr>
        <w:t xml:space="preserve">, w okresie zimowym - </w:t>
      </w:r>
      <w:r w:rsidRPr="008F3B8B">
        <w:rPr>
          <w:rFonts w:ascii="Cambria" w:hAnsi="Cambria"/>
        </w:rPr>
        <w:lastRenderedPageBreak/>
        <w:t>kiszonych, w tym także nasion roślin strączkowych (soczewica, ciecierzyca), różnego rodzaju kasz, umiarkowane stosowanie jaj, cukru i soli,</w:t>
      </w:r>
    </w:p>
    <w:p w14:paraId="02419854" w14:textId="5CC1AEFC" w:rsidR="00DD1FD0"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g)        zupy, sosy oraz inne potrawy muszą być sporządzane z naturalnych składników</w:t>
      </w:r>
      <w:r w:rsidR="00DD1FD0">
        <w:rPr>
          <w:rFonts w:ascii="Cambria" w:hAnsi="Cambria"/>
        </w:rPr>
        <w:t>.</w:t>
      </w:r>
    </w:p>
    <w:p w14:paraId="1EBCFECE" w14:textId="40E2F80F" w:rsidR="00A16122" w:rsidRPr="008F3B8B" w:rsidRDefault="00DD1FD0" w:rsidP="00A16122">
      <w:pPr>
        <w:pStyle w:val="NormalnyWeb"/>
        <w:spacing w:before="0" w:beforeAutospacing="0" w:after="0" w:afterAutospacing="0" w:line="360" w:lineRule="auto"/>
        <w:ind w:left="720"/>
        <w:jc w:val="both"/>
        <w:rPr>
          <w:rFonts w:ascii="Cambria" w:hAnsi="Cambria"/>
        </w:rPr>
      </w:pPr>
      <w:r w:rsidRPr="00DD1FD0">
        <w:rPr>
          <w:rFonts w:ascii="Cambria" w:hAnsi="Cambria"/>
        </w:rPr>
        <w:t xml:space="preserve">Zabrania się sporządzania posiłków z </w:t>
      </w:r>
      <w:r>
        <w:rPr>
          <w:rFonts w:ascii="Cambria" w:hAnsi="Cambria"/>
        </w:rPr>
        <w:t xml:space="preserve">półproduktów typu </w:t>
      </w:r>
      <w:r w:rsidRPr="00DD1FD0">
        <w:rPr>
          <w:rFonts w:ascii="Cambria" w:hAnsi="Cambria"/>
        </w:rPr>
        <w:t xml:space="preserve">instant, produktów </w:t>
      </w:r>
      <w:r w:rsidR="00735DCB">
        <w:rPr>
          <w:rFonts w:ascii="Cambria" w:hAnsi="Cambria"/>
        </w:rPr>
        <w:t xml:space="preserve">                       </w:t>
      </w:r>
      <w:r w:rsidRPr="00DD1FD0">
        <w:rPr>
          <w:rFonts w:ascii="Cambria" w:hAnsi="Cambria"/>
        </w:rPr>
        <w:t>z proszku, koncentratów oraz produktów wysoko przetworzonych, zawierających glutaminian sodu i innych wzmacniaczy smaku, produktów masłopodobnych, seropodobnych,</w:t>
      </w:r>
      <w:r>
        <w:rPr>
          <w:rFonts w:ascii="Cambria" w:hAnsi="Cambria"/>
        </w:rPr>
        <w:t xml:space="preserve"> serów topionych. </w:t>
      </w:r>
      <w:r w:rsidR="00A16122" w:rsidRPr="008F3B8B">
        <w:rPr>
          <w:rFonts w:ascii="Cambria" w:hAnsi="Cambria"/>
        </w:rPr>
        <w:t>Ponadto winny być mało przetworzone, bez zawartości substancji dodatkowych – konserwujących, zagęszczających, barwników lub sztucznie aromatyzowanych,</w:t>
      </w:r>
    </w:p>
    <w:p w14:paraId="231030AC" w14:textId="2981E7CB"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h)        zupy powinny być sporządzane:</w:t>
      </w:r>
    </w:p>
    <w:p w14:paraId="3F28083B"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 xml:space="preserve">·           na wywarze warzywno-mięsnym (nie na kościach), </w:t>
      </w:r>
    </w:p>
    <w:p w14:paraId="7DD09FCA"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           na wywarze warzywnym,</w:t>
      </w:r>
    </w:p>
    <w:p w14:paraId="5C57C99D" w14:textId="77777777" w:rsidR="00252FF7" w:rsidRDefault="00CF292C" w:rsidP="008F3B8B">
      <w:pPr>
        <w:pStyle w:val="NormalnyWeb"/>
        <w:spacing w:before="0" w:beforeAutospacing="0" w:after="0" w:afterAutospacing="0" w:line="360" w:lineRule="auto"/>
        <w:ind w:left="720"/>
        <w:jc w:val="both"/>
        <w:rPr>
          <w:rFonts w:ascii="Cambria" w:hAnsi="Cambria"/>
          <w:shd w:val="clear" w:color="auto" w:fill="FFFFFF"/>
        </w:rPr>
      </w:pPr>
      <w:r w:rsidRPr="008F3B8B">
        <w:rPr>
          <w:rFonts w:ascii="Cambria" w:hAnsi="Cambria"/>
        </w:rPr>
        <w:t xml:space="preserve">·           na maśle (tylko </w:t>
      </w:r>
      <w:r w:rsidRPr="008F3B8B">
        <w:rPr>
          <w:rFonts w:ascii="Cambria" w:hAnsi="Cambria"/>
          <w:shd w:val="clear" w:color="auto" w:fill="FFFFFF"/>
        </w:rPr>
        <w:t>produkt, który zawiera co najmniej 82% tłuszczu</w:t>
      </w:r>
    </w:p>
    <w:p w14:paraId="478EF8DA" w14:textId="604FEEB5" w:rsidR="00CF292C" w:rsidRPr="008F3B8B" w:rsidRDefault="00252FF7" w:rsidP="008F3B8B">
      <w:pPr>
        <w:pStyle w:val="NormalnyWeb"/>
        <w:spacing w:before="0" w:beforeAutospacing="0" w:after="0" w:afterAutospacing="0" w:line="360" w:lineRule="auto"/>
        <w:ind w:left="720"/>
        <w:jc w:val="both"/>
        <w:rPr>
          <w:rFonts w:ascii="Cambria" w:hAnsi="Cambria"/>
        </w:rPr>
      </w:pPr>
      <w:r>
        <w:rPr>
          <w:rFonts w:ascii="Cambria" w:hAnsi="Cambria"/>
          <w:shd w:val="clear" w:color="auto" w:fill="FFFFFF"/>
        </w:rPr>
        <w:t xml:space="preserve">         </w:t>
      </w:r>
      <w:r w:rsidR="00CF292C" w:rsidRPr="008F3B8B">
        <w:rPr>
          <w:rFonts w:ascii="Cambria" w:hAnsi="Cambria"/>
          <w:shd w:val="clear" w:color="auto" w:fill="FFFFFF"/>
        </w:rPr>
        <w:t xml:space="preserve"> </w:t>
      </w:r>
      <w:r>
        <w:rPr>
          <w:rFonts w:ascii="Cambria" w:hAnsi="Cambria"/>
          <w:shd w:val="clear" w:color="auto" w:fill="FFFFFF"/>
        </w:rPr>
        <w:t xml:space="preserve">  </w:t>
      </w:r>
      <w:r w:rsidR="00CF292C" w:rsidRPr="008F3B8B">
        <w:rPr>
          <w:rFonts w:ascii="Cambria" w:hAnsi="Cambria"/>
          <w:shd w:val="clear" w:color="auto" w:fill="FFFFFF"/>
        </w:rPr>
        <w:t>pochodzącego z mleka),</w:t>
      </w:r>
    </w:p>
    <w:p w14:paraId="52ED8F66"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 xml:space="preserve">·           </w:t>
      </w:r>
      <w:r w:rsidRPr="008F3B8B">
        <w:rPr>
          <w:rFonts w:ascii="Cambria" w:hAnsi="Cambria"/>
          <w:shd w:val="clear" w:color="auto" w:fill="FFFFFF"/>
        </w:rPr>
        <w:t>na oliwie,</w:t>
      </w:r>
    </w:p>
    <w:p w14:paraId="7EA30B7A"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 xml:space="preserve">i)     nie można używać produktów gotowych oraz głęboko mrożonych, jak np. mrożone pierogi, klopsy, gołąbki, krokiety, pulpety, paluszki rybne w gotowej panierce oraz gotowych produktów typu </w:t>
      </w:r>
      <w:r w:rsidRPr="008F3B8B">
        <w:rPr>
          <w:rFonts w:ascii="Cambria" w:hAnsi="Cambria"/>
          <w:shd w:val="clear" w:color="auto" w:fill="FFFFFF"/>
        </w:rPr>
        <w:t>fast-food (np. hamburgery, nuggetsy),</w:t>
      </w:r>
    </w:p>
    <w:p w14:paraId="4FFC35D7"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shd w:val="clear" w:color="auto" w:fill="FFFFFF"/>
        </w:rPr>
        <w:t xml:space="preserve">j)     </w:t>
      </w:r>
      <w:r w:rsidRPr="008F3B8B">
        <w:rPr>
          <w:rFonts w:ascii="Cambria" w:hAnsi="Cambria"/>
        </w:rPr>
        <w:t xml:space="preserve">do przygotowywania posiłków z tłuszczów zwierzęcych dopuszcza się masło (tylko </w:t>
      </w:r>
      <w:r w:rsidRPr="008F3B8B">
        <w:rPr>
          <w:rFonts w:ascii="Cambria" w:hAnsi="Cambria"/>
          <w:shd w:val="clear" w:color="auto" w:fill="FFFFFF"/>
        </w:rPr>
        <w:t xml:space="preserve">produkt, który zawiera co najmniej 82% tłuszczu pochodzącego z mleka), które </w:t>
      </w:r>
      <w:r w:rsidRPr="008F3B8B">
        <w:rPr>
          <w:rFonts w:ascii="Cambria" w:hAnsi="Cambria"/>
        </w:rPr>
        <w:t>musi być świeże – nie można używać produktów masłopodobnych (margaryna, miksy roślinne), śmietanę 12% - nie dopuszcza się stosowania substytutów śmietany pod nazwą „kulinarna homogenizowana”,</w:t>
      </w:r>
    </w:p>
    <w:p w14:paraId="19AA4FF3"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k)    do przygotowywania posiłków z udziałem ryby – dopuszcza się wyłącznie rybę morską,</w:t>
      </w:r>
    </w:p>
    <w:p w14:paraId="35C9E4C3"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l)     nie dopuszcza się powtarzalności zestawów obiadowych w układzie krótszym, niż 10 dniowy,</w:t>
      </w:r>
    </w:p>
    <w:p w14:paraId="1D59CB42"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m)   nie należy powtarzać w jednym posiłku oraz dzień po dniu tego samego lub podobnego produktu (np. zupa krupnik i kasza gryczana na drugie danie, zupa pomidorowa z ryżem i na drugie danie ryż z truskawkami) i zestawiać potraw o zbliżonych kolorach, smakach i konsystencji (np. zupa pomidorowa z makaronem, na drugie danie spaghetti),</w:t>
      </w:r>
    </w:p>
    <w:p w14:paraId="18D76238"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lastRenderedPageBreak/>
        <w:t>n)    potrawy muszą być lekkostrawne. Mają przeważać potrawy gotowane, pieczone i duszone, okazjonalnie smażone. Od poniedziałku do piątku potrawy smażone (naleśniki też zaliczamy do potraw smażonych) mogą być podawane nie więcej niż dwa razy, przy czym do smażenia musi być używany olej roślinny rafinowany o zawartości kwasów jednonienasyconych powyżej 50% i zawartości kwasów wielonienasyconych poniżej 40%. Do przygotowania innych potraw należy również stosować tłuszcze roślinne rafinowane o zawartości kwasów jednonienasyconych powyżej 50% i zawartości kwasów wielonienasyconych poniżej 40%,</w:t>
      </w:r>
    </w:p>
    <w:p w14:paraId="0D438E7E" w14:textId="4D02623C"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o)    wykonawca zadba o estetykę przygotowywanych posiłków,</w:t>
      </w:r>
    </w:p>
    <w:p w14:paraId="2062D3DB" w14:textId="77777777" w:rsidR="00F4085D"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Wykonawca będzie przygotowywał i dostarczał posiłki zachowując wymogi sanitarno-epidemiologiczne w zakresie personelu i warunków produkcji oraz weźmie odpowiedzialność za ich przestrzeganie.</w:t>
      </w:r>
    </w:p>
    <w:p w14:paraId="55D8376F" w14:textId="77777777" w:rsidR="00F4085D" w:rsidRPr="008F3B8B" w:rsidRDefault="00F4085D"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sz w:val="24"/>
          <w:szCs w:val="24"/>
        </w:rPr>
        <w:t xml:space="preserve">Wykonawca zobowiązany jest do przygotowywania i dostarczania posiłków o najwyższym standardzie, na bazie produktów najwyższej jakości i bezpieczeństwa zgodnie z: </w:t>
      </w:r>
    </w:p>
    <w:p w14:paraId="2505452A" w14:textId="343BE0EF" w:rsidR="00F4085D" w:rsidRPr="00DF0672" w:rsidRDefault="00F4085D" w:rsidP="008F3B8B">
      <w:pPr>
        <w:pStyle w:val="Akapitzlist"/>
        <w:widowControl/>
        <w:numPr>
          <w:ilvl w:val="0"/>
          <w:numId w:val="9"/>
        </w:numPr>
        <w:spacing w:line="360" w:lineRule="auto"/>
        <w:jc w:val="both"/>
        <w:textAlignment w:val="baseline"/>
        <w:rPr>
          <w:rFonts w:ascii="Cambria" w:hAnsi="Cambria"/>
          <w:sz w:val="24"/>
          <w:szCs w:val="24"/>
        </w:rPr>
      </w:pPr>
      <w:r w:rsidRPr="00DF0672">
        <w:rPr>
          <w:rFonts w:ascii="Cambria" w:hAnsi="Cambria"/>
          <w:sz w:val="24"/>
          <w:szCs w:val="24"/>
        </w:rPr>
        <w:t>normami HACCP,</w:t>
      </w:r>
    </w:p>
    <w:p w14:paraId="77E7E74A" w14:textId="77777777" w:rsidR="00F4085D" w:rsidRPr="00DF0672" w:rsidRDefault="00F4085D" w:rsidP="008F3B8B">
      <w:pPr>
        <w:pStyle w:val="Akapitzlist"/>
        <w:widowControl/>
        <w:numPr>
          <w:ilvl w:val="0"/>
          <w:numId w:val="9"/>
        </w:numPr>
        <w:spacing w:line="360" w:lineRule="auto"/>
        <w:jc w:val="both"/>
        <w:textAlignment w:val="baseline"/>
        <w:rPr>
          <w:rFonts w:ascii="Cambria" w:hAnsi="Cambria"/>
          <w:sz w:val="24"/>
          <w:szCs w:val="24"/>
          <w:bdr w:val="none" w:sz="0" w:space="0" w:color="auto" w:frame="1"/>
        </w:rPr>
      </w:pPr>
      <w:r w:rsidRPr="00DF0672">
        <w:rPr>
          <w:rFonts w:ascii="Cambria" w:hAnsi="Cambria"/>
          <w:sz w:val="24"/>
          <w:szCs w:val="24"/>
        </w:rPr>
        <w:t>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(Dz.U. z 2016 r. poz. 1154),</w:t>
      </w:r>
    </w:p>
    <w:p w14:paraId="74A92E7D" w14:textId="33BD8D2B" w:rsidR="00F4085D" w:rsidRPr="00DF0672" w:rsidRDefault="00F4085D" w:rsidP="008F3B8B">
      <w:pPr>
        <w:pStyle w:val="Akapitzlist"/>
        <w:widowControl/>
        <w:numPr>
          <w:ilvl w:val="0"/>
          <w:numId w:val="9"/>
        </w:numPr>
        <w:spacing w:line="360" w:lineRule="auto"/>
        <w:jc w:val="both"/>
        <w:textAlignment w:val="baseline"/>
        <w:rPr>
          <w:rFonts w:ascii="Cambria" w:hAnsi="Cambria"/>
          <w:sz w:val="24"/>
          <w:szCs w:val="24"/>
          <w:bdr w:val="none" w:sz="0" w:space="0" w:color="auto" w:frame="1"/>
        </w:rPr>
      </w:pPr>
      <w:r w:rsidRPr="00DF0672">
        <w:rPr>
          <w:rFonts w:ascii="Cambria" w:hAnsi="Cambria"/>
          <w:sz w:val="24"/>
          <w:szCs w:val="24"/>
        </w:rPr>
        <w:t>ustawą z dnia 25 sierpnia 2006 r. o bezpieczeństwie ż</w:t>
      </w:r>
      <w:r w:rsidR="00D612A7" w:rsidRPr="00DF0672">
        <w:rPr>
          <w:rFonts w:ascii="Cambria" w:hAnsi="Cambria"/>
          <w:sz w:val="24"/>
          <w:szCs w:val="24"/>
        </w:rPr>
        <w:t>ywności i żywienia (Dz.U. z 2023 r. poz. 1448</w:t>
      </w:r>
      <w:r w:rsidRPr="00DF0672">
        <w:rPr>
          <w:rFonts w:ascii="Cambria" w:hAnsi="Cambria"/>
          <w:sz w:val="24"/>
          <w:szCs w:val="24"/>
        </w:rPr>
        <w:t xml:space="preserve">) łącznie z przepisami wykonawczymi do tej ustawy, </w:t>
      </w:r>
    </w:p>
    <w:p w14:paraId="5C3A4645" w14:textId="19696062" w:rsidR="00F4085D" w:rsidRPr="00512E43" w:rsidRDefault="00F4085D" w:rsidP="008F3B8B">
      <w:pPr>
        <w:pStyle w:val="Akapitzlist"/>
        <w:widowControl/>
        <w:numPr>
          <w:ilvl w:val="0"/>
          <w:numId w:val="9"/>
        </w:numPr>
        <w:spacing w:line="360" w:lineRule="auto"/>
        <w:jc w:val="both"/>
        <w:textAlignment w:val="baseline"/>
        <w:rPr>
          <w:rStyle w:val="markedcontent"/>
          <w:rFonts w:ascii="Cambria" w:hAnsi="Cambria"/>
          <w:sz w:val="24"/>
          <w:szCs w:val="24"/>
          <w:bdr w:val="none" w:sz="0" w:space="0" w:color="auto" w:frame="1"/>
        </w:rPr>
      </w:pPr>
      <w:r w:rsidRPr="00512E43">
        <w:rPr>
          <w:rFonts w:ascii="Cambria" w:hAnsi="Cambria"/>
          <w:sz w:val="24"/>
          <w:szCs w:val="24"/>
        </w:rPr>
        <w:t>rozporządzeniem</w:t>
      </w:r>
      <w:r w:rsidRPr="00512E43">
        <w:rPr>
          <w:rStyle w:val="markedcontent"/>
          <w:rFonts w:ascii="Cambria" w:hAnsi="Cambria"/>
          <w:sz w:val="24"/>
          <w:szCs w:val="24"/>
        </w:rPr>
        <w:t xml:space="preserve"> (WE) nr 852/2004 Parlamentu Europejskiego i Rady z dnia 29 kwietnia 2004 r. w sprawie higieny środków spożywczych (Dz. Urz. UE L 139 z 30.04.2004, str. 1, z późn. zm. – Dz. Urz. UE Polskie wydanie specjalne, rozdz. 13, t. 34, str. 319).</w:t>
      </w:r>
    </w:p>
    <w:p w14:paraId="259C44EB" w14:textId="777777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Obowiązkiem Wykonawcy jest przechowywanie próbek pokarmowych ze wszystkich przygotowanych i dostarczonych posiłków, każdego dnia przez okres 72 godzin z oznaczeniem daty, godziny, zawartości próbki pokarmowej z podpisem osoby odpowiedzialnej za  pobieranie tych próbek.</w:t>
      </w:r>
      <w:bookmarkStart w:id="2" w:name="_GoBack"/>
      <w:bookmarkEnd w:id="2"/>
    </w:p>
    <w:p w14:paraId="770CA92F" w14:textId="777777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pacing w:val="-6"/>
          <w:sz w:val="24"/>
          <w:szCs w:val="24"/>
          <w:bdr w:val="none" w:sz="0" w:space="0" w:color="auto" w:frame="1"/>
        </w:rPr>
      </w:pPr>
      <w:r w:rsidRPr="008F3B8B">
        <w:rPr>
          <w:rFonts w:ascii="Cambria" w:hAnsi="Cambria"/>
          <w:color w:val="000000" w:themeColor="text1"/>
          <w:spacing w:val="-6"/>
          <w:sz w:val="24"/>
          <w:szCs w:val="24"/>
          <w:bdr w:val="none" w:sz="0" w:space="0" w:color="auto" w:frame="1"/>
        </w:rPr>
        <w:lastRenderedPageBreak/>
        <w:t>Zamawiający zastrzega sobie prawo bieżącej kontroli w zakresie przestrzegania przez Wykonawcę przepisów dotyczących technologii produkcji i jakości wykonywanych usług.</w:t>
      </w:r>
    </w:p>
    <w:p w14:paraId="0A60D1F6" w14:textId="3F637261" w:rsidR="00152DE4" w:rsidRPr="008F3B8B" w:rsidRDefault="00152DE4" w:rsidP="008F3B8B">
      <w:pPr>
        <w:pStyle w:val="Akapitzlist"/>
        <w:widowControl/>
        <w:numPr>
          <w:ilvl w:val="0"/>
          <w:numId w:val="1"/>
        </w:numPr>
        <w:spacing w:line="360" w:lineRule="auto"/>
        <w:ind w:left="426" w:hanging="426"/>
        <w:jc w:val="both"/>
        <w:textAlignment w:val="baseline"/>
        <w:rPr>
          <w:rFonts w:ascii="Cambria" w:hAnsi="Cambria"/>
          <w:color w:val="000000" w:themeColor="text1"/>
          <w:spacing w:val="-6"/>
          <w:sz w:val="24"/>
          <w:szCs w:val="24"/>
          <w:bdr w:val="none" w:sz="0" w:space="0" w:color="auto" w:frame="1"/>
        </w:rPr>
      </w:pPr>
      <w:r w:rsidRPr="008F3B8B">
        <w:rPr>
          <w:rFonts w:ascii="Cambria" w:hAnsi="Cambria"/>
          <w:sz w:val="24"/>
          <w:szCs w:val="24"/>
        </w:rPr>
        <w:t>Zamawiający zastrzega sobie prawo do wykonywania czynności kontrolnych wobec Wykonawcy odnośnie do spełniania przez Wykonawcę wymogu zatrudnienia na podstawie umowy o pracę w całym okresie obowiązywania umowy.</w:t>
      </w:r>
    </w:p>
    <w:p w14:paraId="6890CEE3" w14:textId="5E742DDF" w:rsidR="0093249A" w:rsidRPr="008F3B8B" w:rsidRDefault="0093249A" w:rsidP="008F3B8B">
      <w:pPr>
        <w:pStyle w:val="Akapitzlist"/>
        <w:widowControl/>
        <w:numPr>
          <w:ilvl w:val="0"/>
          <w:numId w:val="1"/>
        </w:numPr>
        <w:spacing w:line="360" w:lineRule="auto"/>
        <w:ind w:left="426" w:hanging="426"/>
        <w:jc w:val="both"/>
        <w:textAlignment w:val="baseline"/>
        <w:rPr>
          <w:rFonts w:ascii="Cambria" w:hAnsi="Cambria"/>
          <w:color w:val="000000" w:themeColor="text1"/>
          <w:spacing w:val="-6"/>
          <w:sz w:val="24"/>
          <w:szCs w:val="24"/>
          <w:bdr w:val="none" w:sz="0" w:space="0" w:color="auto" w:frame="1"/>
        </w:rPr>
      </w:pPr>
      <w:r w:rsidRPr="008F3B8B">
        <w:rPr>
          <w:rFonts w:ascii="Cambria" w:hAnsi="Cambria"/>
          <w:color w:val="000000" w:themeColor="text1"/>
          <w:sz w:val="24"/>
          <w:szCs w:val="24"/>
        </w:rPr>
        <w:t>Zamawiając</w:t>
      </w:r>
      <w:r w:rsidR="007C4A73">
        <w:rPr>
          <w:rFonts w:ascii="Cambria" w:hAnsi="Cambria"/>
          <w:color w:val="000000" w:themeColor="text1"/>
          <w:sz w:val="24"/>
          <w:szCs w:val="24"/>
        </w:rPr>
        <w:t>y</w:t>
      </w:r>
      <w:r w:rsidRPr="008F3B8B">
        <w:rPr>
          <w:rFonts w:ascii="Cambria" w:hAnsi="Cambria"/>
          <w:color w:val="000000" w:themeColor="text1"/>
          <w:sz w:val="24"/>
          <w:szCs w:val="24"/>
        </w:rPr>
        <w:t xml:space="preserve"> zastrzega sobie możliwość  bieżącej i niezapowiedzianej kontroli zgodności przygotowywanych posiłków z wymaganiami zawartymi w opisie przedmiotu zamówienia (np. waga posiłku),</w:t>
      </w:r>
    </w:p>
    <w:p w14:paraId="3BC36AA8" w14:textId="7578D580"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 xml:space="preserve">Transport posiłków powinien odbywać się w termosach zapewniających właściwą ochronę i temperaturę oraz jakość przewożonych potraw (termosy powinny być dublowane – przy dostawie </w:t>
      </w:r>
      <w:r w:rsidR="008C18FC" w:rsidRPr="008F3B8B">
        <w:rPr>
          <w:rFonts w:ascii="Cambria" w:hAnsi="Cambria"/>
          <w:color w:val="000000" w:themeColor="text1"/>
          <w:sz w:val="24"/>
          <w:szCs w:val="24"/>
          <w:bdr w:val="none" w:sz="0" w:space="0" w:color="auto" w:frame="1"/>
        </w:rPr>
        <w:t xml:space="preserve">posiłków  </w:t>
      </w:r>
      <w:r w:rsidRPr="008F3B8B">
        <w:rPr>
          <w:rFonts w:ascii="Cambria" w:hAnsi="Cambria"/>
          <w:color w:val="000000" w:themeColor="text1"/>
          <w:sz w:val="24"/>
          <w:szCs w:val="24"/>
          <w:bdr w:val="none" w:sz="0" w:space="0" w:color="auto" w:frame="1"/>
        </w:rPr>
        <w:t>wymieniane pełne na puste) środkami transportu przystosowanymi do przewozu żywności.</w:t>
      </w:r>
    </w:p>
    <w:p w14:paraId="52DF8F2A" w14:textId="3FECA73C"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rPr>
        <w:t>Pomiary temperatury przygotowywanych potraw dokonywane będą przez Zleceniobiorcę po przyjeździe do miejsca wydawania</w:t>
      </w:r>
      <w:r w:rsidR="00DD1FD0">
        <w:rPr>
          <w:rFonts w:ascii="Cambria" w:hAnsi="Cambria"/>
          <w:color w:val="000000" w:themeColor="text1"/>
          <w:sz w:val="24"/>
          <w:szCs w:val="24"/>
        </w:rPr>
        <w:t>.</w:t>
      </w:r>
      <w:r w:rsidRPr="008F3B8B">
        <w:rPr>
          <w:rFonts w:ascii="Cambria" w:hAnsi="Cambria"/>
          <w:color w:val="000000" w:themeColor="text1"/>
          <w:sz w:val="24"/>
          <w:szCs w:val="24"/>
        </w:rPr>
        <w:t xml:space="preserve"> </w:t>
      </w:r>
    </w:p>
    <w:p w14:paraId="2F26021C" w14:textId="060B444C" w:rsidR="00587E53" w:rsidRPr="008F3B8B" w:rsidRDefault="00587E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sz w:val="24"/>
          <w:szCs w:val="24"/>
        </w:rPr>
        <w:t>Termosy, pojemniki termoizolacyjne będą myte i poddawane procesowi wyparzania i dezynfekcji w siedzibie Wykonawcy.</w:t>
      </w:r>
    </w:p>
    <w:p w14:paraId="658419D1" w14:textId="4AF858AE"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 xml:space="preserve">Dostarczenie posiłków z miejsca produkcji do </w:t>
      </w:r>
      <w:r w:rsidR="00DD1FD0">
        <w:rPr>
          <w:rFonts w:ascii="Cambria" w:hAnsi="Cambria"/>
          <w:color w:val="000000" w:themeColor="text1"/>
          <w:sz w:val="24"/>
          <w:szCs w:val="24"/>
          <w:bdr w:val="none" w:sz="0" w:space="0" w:color="auto" w:frame="1"/>
        </w:rPr>
        <w:t xml:space="preserve">Przedszkola Miejskiego nr 25                                w Jaworznie </w:t>
      </w:r>
      <w:r w:rsidRPr="008F3B8B">
        <w:rPr>
          <w:rFonts w:ascii="Cambria" w:hAnsi="Cambria"/>
          <w:color w:val="000000" w:themeColor="text1"/>
          <w:sz w:val="24"/>
          <w:szCs w:val="24"/>
          <w:bdr w:val="none" w:sz="0" w:space="0" w:color="auto" w:frame="1"/>
        </w:rPr>
        <w:t>realizowane będzie przez Wykonawcę na jego koszt.</w:t>
      </w:r>
    </w:p>
    <w:bookmarkEnd w:id="0"/>
    <w:p w14:paraId="590B70C0"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26F163AC"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158982DF"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576E6021"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406AB7E4"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3F0AE8D1"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20927291"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2D41F9F2"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571E8783"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49419B2F" w14:textId="77777777" w:rsidR="00704B5A" w:rsidRPr="008F3B8B" w:rsidRDefault="00704B5A" w:rsidP="008F3B8B">
      <w:pPr>
        <w:spacing w:line="360" w:lineRule="auto"/>
        <w:jc w:val="both"/>
        <w:rPr>
          <w:rFonts w:ascii="Cambria" w:hAnsi="Cambria"/>
        </w:rPr>
      </w:pPr>
    </w:p>
    <w:sectPr w:rsidR="00704B5A" w:rsidRPr="008F3B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04D5"/>
    <w:multiLevelType w:val="hybridMultilevel"/>
    <w:tmpl w:val="210A08D8"/>
    <w:lvl w:ilvl="0" w:tplc="04150017">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 w15:restartNumberingAfterBreak="0">
    <w:nsid w:val="1FF821A9"/>
    <w:multiLevelType w:val="hybridMultilevel"/>
    <w:tmpl w:val="29761A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5C1DEB"/>
    <w:multiLevelType w:val="hybridMultilevel"/>
    <w:tmpl w:val="49B4120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C1174A"/>
    <w:multiLevelType w:val="hybridMultilevel"/>
    <w:tmpl w:val="A7C602BA"/>
    <w:lvl w:ilvl="0" w:tplc="1C3C7E48">
      <w:start w:val="1"/>
      <w:numFmt w:val="lowerLetter"/>
      <w:lvlText w:val="%1)"/>
      <w:lvlJc w:val="left"/>
      <w:pPr>
        <w:ind w:left="720" w:hanging="360"/>
      </w:pPr>
      <w:rPr>
        <w:rFonts w:asciiTheme="minorHAnsi" w:hAnsiTheme="minorHAnsi" w:cstheme="minorHAnsi"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ED76516"/>
    <w:multiLevelType w:val="hybridMultilevel"/>
    <w:tmpl w:val="620CD598"/>
    <w:lvl w:ilvl="0" w:tplc="875A0630">
      <w:start w:val="1"/>
      <w:numFmt w:val="lowerLetter"/>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2535D1B"/>
    <w:multiLevelType w:val="hybridMultilevel"/>
    <w:tmpl w:val="49CC7CEA"/>
    <w:lvl w:ilvl="0" w:tplc="5DA87F9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6EDF3214"/>
    <w:multiLevelType w:val="hybridMultilevel"/>
    <w:tmpl w:val="8734517C"/>
    <w:lvl w:ilvl="0" w:tplc="A1B648A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70194BC0"/>
    <w:multiLevelType w:val="hybridMultilevel"/>
    <w:tmpl w:val="B1E65C4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08908C7"/>
    <w:multiLevelType w:val="hybridMultilevel"/>
    <w:tmpl w:val="D1D42FC4"/>
    <w:lvl w:ilvl="0" w:tplc="8FC051EC">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78300A8A"/>
    <w:multiLevelType w:val="hybridMultilevel"/>
    <w:tmpl w:val="C8BA2AE0"/>
    <w:lvl w:ilvl="0" w:tplc="5E32F88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7FC61185"/>
    <w:multiLevelType w:val="hybridMultilevel"/>
    <w:tmpl w:val="655023E0"/>
    <w:lvl w:ilvl="0" w:tplc="AABA2E06">
      <w:start w:val="1"/>
      <w:numFmt w:val="decimal"/>
      <w:lvlText w:val="%1."/>
      <w:lvlJc w:val="left"/>
      <w:pPr>
        <w:ind w:left="720" w:hanging="360"/>
      </w:pPr>
      <w:rPr>
        <w:rFonts w:ascii="Times New Roman" w:hAnsi="Times New Roman" w:hint="default"/>
        <w:b/>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
  </w:num>
  <w:num w:numId="3">
    <w:abstractNumId w:val="3"/>
  </w:num>
  <w:num w:numId="4">
    <w:abstractNumId w:val="4"/>
  </w:num>
  <w:num w:numId="5">
    <w:abstractNumId w:val="6"/>
  </w:num>
  <w:num w:numId="6">
    <w:abstractNumId w:val="5"/>
  </w:num>
  <w:num w:numId="7">
    <w:abstractNumId w:val="8"/>
  </w:num>
  <w:num w:numId="8">
    <w:abstractNumId w:val="7"/>
  </w:num>
  <w:num w:numId="9">
    <w:abstractNumId w:val="9"/>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239"/>
    <w:rsid w:val="0000282A"/>
    <w:rsid w:val="00085C30"/>
    <w:rsid w:val="000B0AC9"/>
    <w:rsid w:val="000C1C05"/>
    <w:rsid w:val="000D283C"/>
    <w:rsid w:val="00141713"/>
    <w:rsid w:val="00152DE4"/>
    <w:rsid w:val="001602AB"/>
    <w:rsid w:val="001605EF"/>
    <w:rsid w:val="001C150A"/>
    <w:rsid w:val="00252FF7"/>
    <w:rsid w:val="00333E27"/>
    <w:rsid w:val="0034111B"/>
    <w:rsid w:val="0038255E"/>
    <w:rsid w:val="00387223"/>
    <w:rsid w:val="003B2BB1"/>
    <w:rsid w:val="003B6046"/>
    <w:rsid w:val="003D764F"/>
    <w:rsid w:val="004109B9"/>
    <w:rsid w:val="004717BB"/>
    <w:rsid w:val="00492A9C"/>
    <w:rsid w:val="004C28B3"/>
    <w:rsid w:val="004C3EDA"/>
    <w:rsid w:val="004D00B0"/>
    <w:rsid w:val="004D1308"/>
    <w:rsid w:val="004F7F27"/>
    <w:rsid w:val="00503053"/>
    <w:rsid w:val="00512E43"/>
    <w:rsid w:val="00524C0B"/>
    <w:rsid w:val="00530552"/>
    <w:rsid w:val="00574644"/>
    <w:rsid w:val="00587E53"/>
    <w:rsid w:val="005F706F"/>
    <w:rsid w:val="00601A06"/>
    <w:rsid w:val="00626561"/>
    <w:rsid w:val="006560E7"/>
    <w:rsid w:val="00704B5A"/>
    <w:rsid w:val="00705CC9"/>
    <w:rsid w:val="00733788"/>
    <w:rsid w:val="00735DCB"/>
    <w:rsid w:val="00773E4F"/>
    <w:rsid w:val="00785470"/>
    <w:rsid w:val="007C01E4"/>
    <w:rsid w:val="007C4A73"/>
    <w:rsid w:val="007F2ED8"/>
    <w:rsid w:val="00842912"/>
    <w:rsid w:val="008B0EF4"/>
    <w:rsid w:val="008C18FC"/>
    <w:rsid w:val="008F3B8B"/>
    <w:rsid w:val="008F4A1A"/>
    <w:rsid w:val="00925034"/>
    <w:rsid w:val="0093249A"/>
    <w:rsid w:val="00940108"/>
    <w:rsid w:val="00943D5B"/>
    <w:rsid w:val="00947912"/>
    <w:rsid w:val="009C30F8"/>
    <w:rsid w:val="009D6812"/>
    <w:rsid w:val="00A07563"/>
    <w:rsid w:val="00A16122"/>
    <w:rsid w:val="00AE4554"/>
    <w:rsid w:val="00B140F0"/>
    <w:rsid w:val="00B23355"/>
    <w:rsid w:val="00B83F09"/>
    <w:rsid w:val="00BC64E0"/>
    <w:rsid w:val="00C045A8"/>
    <w:rsid w:val="00C172F1"/>
    <w:rsid w:val="00C572FA"/>
    <w:rsid w:val="00C60B28"/>
    <w:rsid w:val="00CB11A0"/>
    <w:rsid w:val="00CD5D53"/>
    <w:rsid w:val="00CF13F5"/>
    <w:rsid w:val="00CF292C"/>
    <w:rsid w:val="00D612A7"/>
    <w:rsid w:val="00DC2496"/>
    <w:rsid w:val="00DD1FD0"/>
    <w:rsid w:val="00DF0672"/>
    <w:rsid w:val="00E204E7"/>
    <w:rsid w:val="00E50B34"/>
    <w:rsid w:val="00E56341"/>
    <w:rsid w:val="00E9101A"/>
    <w:rsid w:val="00F16239"/>
    <w:rsid w:val="00F16912"/>
    <w:rsid w:val="00F4085D"/>
    <w:rsid w:val="00F57205"/>
    <w:rsid w:val="00F81D45"/>
    <w:rsid w:val="00F872A8"/>
    <w:rsid w:val="00FB4024"/>
    <w:rsid w:val="00FE1648"/>
    <w:rsid w:val="00FE1A19"/>
    <w:rsid w:val="00FF309F"/>
    <w:rsid w:val="00FF6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8E2F4"/>
  <w15:docId w15:val="{28B9020F-5AA4-4F36-8824-EE1FF65A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7F2ED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Wypunktowanie,CW_Lista,zwykły tekst,T_SZ_List Paragraph,normalny tekst,Akapit z listą BS,Kolorowa lista — akcent 11,Colorful List - Accent 11,Γράφημα,Bulleted list,Odstavec,Podsis rysunku,sw tekst,lp1"/>
    <w:basedOn w:val="Normalny"/>
    <w:link w:val="AkapitzlistZnak"/>
    <w:uiPriority w:val="34"/>
    <w:qFormat/>
    <w:rsid w:val="00503053"/>
    <w:pPr>
      <w:widowControl w:val="0"/>
      <w:ind w:left="720"/>
      <w:contextualSpacing/>
    </w:pPr>
    <w:rPr>
      <w:rFonts w:eastAsia="Calibri"/>
      <w:sz w:val="20"/>
      <w:szCs w:val="20"/>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 Accent 11 Znak"/>
    <w:link w:val="Akapitzlist"/>
    <w:uiPriority w:val="34"/>
    <w:qFormat/>
    <w:locked/>
    <w:rsid w:val="00503053"/>
    <w:rPr>
      <w:rFonts w:ascii="Times New Roman" w:eastAsia="Calibri" w:hAnsi="Times New Roman" w:cs="Times New Roman"/>
      <w:sz w:val="20"/>
      <w:szCs w:val="20"/>
      <w:lang w:eastAsia="pl-PL"/>
    </w:rPr>
  </w:style>
  <w:style w:type="paragraph" w:styleId="Tekstdymka">
    <w:name w:val="Balloon Text"/>
    <w:basedOn w:val="Normalny"/>
    <w:link w:val="TekstdymkaZnak"/>
    <w:uiPriority w:val="99"/>
    <w:semiHidden/>
    <w:unhideWhenUsed/>
    <w:rsid w:val="00AE4554"/>
    <w:rPr>
      <w:rFonts w:ascii="Tahoma" w:hAnsi="Tahoma" w:cs="Tahoma"/>
      <w:sz w:val="16"/>
      <w:szCs w:val="16"/>
    </w:rPr>
  </w:style>
  <w:style w:type="character" w:customStyle="1" w:styleId="TekstdymkaZnak">
    <w:name w:val="Tekst dymka Znak"/>
    <w:basedOn w:val="Domylnaczcionkaakapitu"/>
    <w:link w:val="Tekstdymka"/>
    <w:uiPriority w:val="99"/>
    <w:semiHidden/>
    <w:rsid w:val="00AE4554"/>
    <w:rPr>
      <w:rFonts w:ascii="Tahoma" w:eastAsia="Times New Roman" w:hAnsi="Tahoma" w:cs="Tahoma"/>
      <w:sz w:val="16"/>
      <w:szCs w:val="16"/>
      <w:lang w:eastAsia="pl-PL"/>
    </w:rPr>
  </w:style>
  <w:style w:type="paragraph" w:styleId="Bezodstpw">
    <w:name w:val="No Spacing"/>
    <w:uiPriority w:val="99"/>
    <w:qFormat/>
    <w:rsid w:val="00F4085D"/>
    <w:pPr>
      <w:spacing w:after="0" w:line="240" w:lineRule="auto"/>
      <w:jc w:val="both"/>
    </w:pPr>
    <w:rPr>
      <w:rFonts w:ascii="Times New Roman" w:eastAsia="Calibri" w:hAnsi="Times New Roman" w:cs="Times New Roman"/>
      <w:sz w:val="24"/>
    </w:rPr>
  </w:style>
  <w:style w:type="character" w:customStyle="1" w:styleId="markedcontent">
    <w:name w:val="markedcontent"/>
    <w:basedOn w:val="Domylnaczcionkaakapitu"/>
    <w:rsid w:val="00F4085D"/>
  </w:style>
  <w:style w:type="paragraph" w:styleId="Tekstpodstawowy">
    <w:name w:val="Body Text"/>
    <w:basedOn w:val="Normalny"/>
    <w:link w:val="TekstpodstawowyZnak"/>
    <w:rsid w:val="00F16912"/>
    <w:pPr>
      <w:spacing w:after="120"/>
    </w:pPr>
    <w:rPr>
      <w:lang w:val="x-none" w:eastAsia="x-none"/>
    </w:rPr>
  </w:style>
  <w:style w:type="character" w:customStyle="1" w:styleId="TekstpodstawowyZnak">
    <w:name w:val="Tekst podstawowy Znak"/>
    <w:basedOn w:val="Domylnaczcionkaakapitu"/>
    <w:link w:val="Tekstpodstawowy"/>
    <w:rsid w:val="00F16912"/>
    <w:rPr>
      <w:rFonts w:ascii="Times New Roman" w:eastAsia="Times New Roman" w:hAnsi="Times New Roman" w:cs="Times New Roman"/>
      <w:sz w:val="24"/>
      <w:szCs w:val="24"/>
      <w:lang w:val="x-none" w:eastAsia="x-none"/>
    </w:rPr>
  </w:style>
  <w:style w:type="paragraph" w:styleId="NormalnyWeb">
    <w:name w:val="Normal (Web)"/>
    <w:basedOn w:val="Normalny"/>
    <w:uiPriority w:val="99"/>
    <w:unhideWhenUsed/>
    <w:rsid w:val="007F2ED8"/>
    <w:pPr>
      <w:spacing w:before="100" w:beforeAutospacing="1" w:after="100" w:afterAutospacing="1"/>
    </w:pPr>
  </w:style>
  <w:style w:type="character" w:styleId="Hipercze">
    <w:name w:val="Hyperlink"/>
    <w:basedOn w:val="Domylnaczcionkaakapitu"/>
    <w:uiPriority w:val="99"/>
    <w:semiHidden/>
    <w:unhideWhenUsed/>
    <w:rsid w:val="007F2ED8"/>
    <w:rPr>
      <w:color w:val="0000FF"/>
      <w:u w:val="single"/>
    </w:rPr>
  </w:style>
  <w:style w:type="paragraph" w:customStyle="1" w:styleId="Standard">
    <w:name w:val="Standard"/>
    <w:rsid w:val="00085C30"/>
    <w:pPr>
      <w:suppressAutoHyphens/>
      <w:autoSpaceDN w:val="0"/>
      <w:spacing w:after="0" w:line="240" w:lineRule="auto"/>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779014">
      <w:bodyDiv w:val="1"/>
      <w:marLeft w:val="0"/>
      <w:marRight w:val="0"/>
      <w:marTop w:val="0"/>
      <w:marBottom w:val="0"/>
      <w:divBdr>
        <w:top w:val="none" w:sz="0" w:space="0" w:color="auto"/>
        <w:left w:val="none" w:sz="0" w:space="0" w:color="auto"/>
        <w:bottom w:val="none" w:sz="0" w:space="0" w:color="auto"/>
        <w:right w:val="none" w:sz="0" w:space="0" w:color="auto"/>
      </w:divBdr>
    </w:div>
    <w:div w:id="254946874">
      <w:bodyDiv w:val="1"/>
      <w:marLeft w:val="0"/>
      <w:marRight w:val="0"/>
      <w:marTop w:val="0"/>
      <w:marBottom w:val="0"/>
      <w:divBdr>
        <w:top w:val="none" w:sz="0" w:space="0" w:color="auto"/>
        <w:left w:val="none" w:sz="0" w:space="0" w:color="auto"/>
        <w:bottom w:val="none" w:sz="0" w:space="0" w:color="auto"/>
        <w:right w:val="none" w:sz="0" w:space="0" w:color="auto"/>
      </w:divBdr>
    </w:div>
    <w:div w:id="686059814">
      <w:bodyDiv w:val="1"/>
      <w:marLeft w:val="0"/>
      <w:marRight w:val="0"/>
      <w:marTop w:val="0"/>
      <w:marBottom w:val="0"/>
      <w:divBdr>
        <w:top w:val="none" w:sz="0" w:space="0" w:color="auto"/>
        <w:left w:val="none" w:sz="0" w:space="0" w:color="auto"/>
        <w:bottom w:val="none" w:sz="0" w:space="0" w:color="auto"/>
        <w:right w:val="none" w:sz="0" w:space="0" w:color="auto"/>
      </w:divBdr>
    </w:div>
    <w:div w:id="1144617527">
      <w:bodyDiv w:val="1"/>
      <w:marLeft w:val="0"/>
      <w:marRight w:val="0"/>
      <w:marTop w:val="0"/>
      <w:marBottom w:val="0"/>
      <w:divBdr>
        <w:top w:val="none" w:sz="0" w:space="0" w:color="auto"/>
        <w:left w:val="none" w:sz="0" w:space="0" w:color="auto"/>
        <w:bottom w:val="none" w:sz="0" w:space="0" w:color="auto"/>
        <w:right w:val="none" w:sz="0" w:space="0" w:color="auto"/>
      </w:divBdr>
    </w:div>
    <w:div w:id="1203908862">
      <w:bodyDiv w:val="1"/>
      <w:marLeft w:val="0"/>
      <w:marRight w:val="0"/>
      <w:marTop w:val="0"/>
      <w:marBottom w:val="0"/>
      <w:divBdr>
        <w:top w:val="none" w:sz="0" w:space="0" w:color="auto"/>
        <w:left w:val="none" w:sz="0" w:space="0" w:color="auto"/>
        <w:bottom w:val="none" w:sz="0" w:space="0" w:color="auto"/>
        <w:right w:val="none" w:sz="0" w:space="0" w:color="auto"/>
      </w:divBdr>
    </w:div>
    <w:div w:id="1312097666">
      <w:bodyDiv w:val="1"/>
      <w:marLeft w:val="0"/>
      <w:marRight w:val="0"/>
      <w:marTop w:val="0"/>
      <w:marBottom w:val="0"/>
      <w:divBdr>
        <w:top w:val="none" w:sz="0" w:space="0" w:color="auto"/>
        <w:left w:val="none" w:sz="0" w:space="0" w:color="auto"/>
        <w:bottom w:val="none" w:sz="0" w:space="0" w:color="auto"/>
        <w:right w:val="none" w:sz="0" w:space="0" w:color="auto"/>
      </w:divBdr>
    </w:div>
    <w:div w:id="1495147571">
      <w:bodyDiv w:val="1"/>
      <w:marLeft w:val="0"/>
      <w:marRight w:val="0"/>
      <w:marTop w:val="0"/>
      <w:marBottom w:val="0"/>
      <w:divBdr>
        <w:top w:val="none" w:sz="0" w:space="0" w:color="auto"/>
        <w:left w:val="none" w:sz="0" w:space="0" w:color="auto"/>
        <w:bottom w:val="none" w:sz="0" w:space="0" w:color="auto"/>
        <w:right w:val="none" w:sz="0" w:space="0" w:color="auto"/>
      </w:divBdr>
    </w:div>
    <w:div w:id="1554660251">
      <w:bodyDiv w:val="1"/>
      <w:marLeft w:val="0"/>
      <w:marRight w:val="0"/>
      <w:marTop w:val="0"/>
      <w:marBottom w:val="0"/>
      <w:divBdr>
        <w:top w:val="none" w:sz="0" w:space="0" w:color="auto"/>
        <w:left w:val="none" w:sz="0" w:space="0" w:color="auto"/>
        <w:bottom w:val="none" w:sz="0" w:space="0" w:color="auto"/>
        <w:right w:val="none" w:sz="0" w:space="0" w:color="auto"/>
      </w:divBdr>
    </w:div>
    <w:div w:id="1760443504">
      <w:bodyDiv w:val="1"/>
      <w:marLeft w:val="0"/>
      <w:marRight w:val="0"/>
      <w:marTop w:val="0"/>
      <w:marBottom w:val="0"/>
      <w:divBdr>
        <w:top w:val="none" w:sz="0" w:space="0" w:color="auto"/>
        <w:left w:val="none" w:sz="0" w:space="0" w:color="auto"/>
        <w:bottom w:val="none" w:sz="0" w:space="0" w:color="auto"/>
        <w:right w:val="none" w:sz="0" w:space="0" w:color="auto"/>
      </w:divBdr>
    </w:div>
    <w:div w:id="198924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8</Pages>
  <Words>2002</Words>
  <Characters>12014</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48692398607</dc:creator>
  <cp:lastModifiedBy>Pm25 Sekretariat2</cp:lastModifiedBy>
  <cp:revision>7</cp:revision>
  <cp:lastPrinted>2025-03-18T11:19:00Z</cp:lastPrinted>
  <dcterms:created xsi:type="dcterms:W3CDTF">2025-03-18T11:16:00Z</dcterms:created>
  <dcterms:modified xsi:type="dcterms:W3CDTF">2025-11-21T11:25:00Z</dcterms:modified>
</cp:coreProperties>
</file>